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620"/>
      </w:tblGrid>
      <w:tr w:rsidR="00961C79" w:rsidRPr="003533A8">
        <w:tc>
          <w:tcPr>
            <w:tcW w:w="9628" w:type="dxa"/>
            <w:gridSpan w:val="2"/>
          </w:tcPr>
          <w:p w:rsidR="00961C79" w:rsidRPr="000D44FA" w:rsidRDefault="00961C79">
            <w:pPr>
              <w:jc w:val="right"/>
              <w:rPr>
                <w:rFonts w:eastAsia="標楷體"/>
                <w:spacing w:val="-20"/>
                <w:sz w:val="28"/>
              </w:rPr>
            </w:pPr>
            <w:r w:rsidRPr="000D44FA">
              <w:rPr>
                <w:rFonts w:eastAsia="標楷體"/>
                <w:spacing w:val="-20"/>
                <w:sz w:val="28"/>
              </w:rPr>
              <w:t xml:space="preserve">                          </w:t>
            </w:r>
          </w:p>
          <w:p w:rsidR="005578A3" w:rsidRPr="005578A3" w:rsidRDefault="005578A3" w:rsidP="005578A3">
            <w:pPr>
              <w:jc w:val="center"/>
              <w:rPr>
                <w:rFonts w:eastAsia="標楷體"/>
                <w:spacing w:val="20"/>
                <w:sz w:val="36"/>
              </w:rPr>
            </w:pPr>
            <w:r w:rsidRPr="005578A3">
              <w:rPr>
                <w:rFonts w:eastAsia="標楷體" w:hint="eastAsia"/>
                <w:spacing w:val="20"/>
                <w:sz w:val="36"/>
              </w:rPr>
              <w:t>台灣</w:t>
            </w:r>
            <w:r w:rsidR="002B7EAB">
              <w:rPr>
                <w:rFonts w:eastAsia="標楷體" w:hint="eastAsia"/>
                <w:spacing w:val="20"/>
                <w:sz w:val="36"/>
              </w:rPr>
              <w:t>泌尿科</w:t>
            </w:r>
            <w:r w:rsidRPr="005578A3">
              <w:rPr>
                <w:rFonts w:eastAsia="標楷體" w:hint="eastAsia"/>
                <w:spacing w:val="20"/>
                <w:sz w:val="36"/>
              </w:rPr>
              <w:t>醫學會</w:t>
            </w:r>
          </w:p>
          <w:p w:rsidR="00961C79" w:rsidRPr="000D44FA" w:rsidRDefault="005578A3" w:rsidP="005578A3">
            <w:pPr>
              <w:jc w:val="center"/>
              <w:rPr>
                <w:rFonts w:eastAsia="標楷體"/>
                <w:spacing w:val="20"/>
                <w:sz w:val="36"/>
              </w:rPr>
            </w:pPr>
            <w:proofErr w:type="gramStart"/>
            <w:r w:rsidRPr="005578A3">
              <w:rPr>
                <w:rFonts w:eastAsia="標楷體" w:hint="eastAsia"/>
                <w:spacing w:val="20"/>
                <w:sz w:val="36"/>
              </w:rPr>
              <w:t>臺灣楓城泌尿</w:t>
            </w:r>
            <w:proofErr w:type="gramEnd"/>
            <w:r w:rsidRPr="005578A3">
              <w:rPr>
                <w:rFonts w:eastAsia="標楷體" w:hint="eastAsia"/>
                <w:spacing w:val="20"/>
                <w:sz w:val="36"/>
              </w:rPr>
              <w:t>學會論文</w:t>
            </w:r>
            <w:bookmarkStart w:id="0" w:name="_GoBack"/>
            <w:bookmarkEnd w:id="0"/>
            <w:r w:rsidRPr="005578A3">
              <w:rPr>
                <w:rFonts w:eastAsia="標楷體" w:hint="eastAsia"/>
                <w:spacing w:val="20"/>
                <w:sz w:val="36"/>
              </w:rPr>
              <w:t>獎甄選辦法</w:t>
            </w:r>
          </w:p>
          <w:p w:rsidR="00275635" w:rsidRPr="000D44FA" w:rsidRDefault="00275635" w:rsidP="008423A4">
            <w:pPr>
              <w:jc w:val="right"/>
              <w:rPr>
                <w:rFonts w:eastAsia="標楷體"/>
                <w:sz w:val="20"/>
              </w:rPr>
            </w:pPr>
          </w:p>
          <w:p w:rsidR="008423A4" w:rsidRPr="000D44FA" w:rsidRDefault="003533A8" w:rsidP="000C1EC4">
            <w:pPr>
              <w:jc w:val="right"/>
              <w:rPr>
                <w:rFonts w:eastAsia="標楷體"/>
                <w:spacing w:val="-20"/>
                <w:sz w:val="44"/>
              </w:rPr>
            </w:pPr>
            <w:r w:rsidRPr="00DE303D">
              <w:rPr>
                <w:rFonts w:eastAsia="標楷體" w:hint="eastAsia"/>
                <w:sz w:val="20"/>
              </w:rPr>
              <w:t>104</w:t>
            </w:r>
            <w:r w:rsidR="008423A4" w:rsidRPr="00DE303D">
              <w:rPr>
                <w:rFonts w:eastAsia="標楷體" w:hint="eastAsia"/>
                <w:sz w:val="20"/>
              </w:rPr>
              <w:t>年</w:t>
            </w:r>
            <w:r w:rsidRPr="00DE303D">
              <w:rPr>
                <w:rFonts w:eastAsia="標楷體" w:hint="eastAsia"/>
                <w:sz w:val="20"/>
              </w:rPr>
              <w:t>5</w:t>
            </w:r>
            <w:r w:rsidR="00E5672B" w:rsidRPr="00DE303D">
              <w:rPr>
                <w:rFonts w:eastAsia="標楷體" w:hint="eastAsia"/>
                <w:sz w:val="20"/>
              </w:rPr>
              <w:t>月</w:t>
            </w:r>
            <w:r w:rsidRPr="00DE303D">
              <w:rPr>
                <w:rFonts w:eastAsia="標楷體" w:hint="eastAsia"/>
                <w:sz w:val="20"/>
              </w:rPr>
              <w:t>9</w:t>
            </w:r>
            <w:r w:rsidR="008423A4" w:rsidRPr="00DE303D">
              <w:rPr>
                <w:rFonts w:eastAsia="標楷體" w:hint="eastAsia"/>
                <w:sz w:val="20"/>
              </w:rPr>
              <w:t>日</w:t>
            </w:r>
            <w:r w:rsidR="008423A4" w:rsidRPr="00DE303D">
              <w:rPr>
                <w:rFonts w:eastAsia="標楷體"/>
                <w:sz w:val="20"/>
              </w:rPr>
              <w:t>第</w:t>
            </w:r>
            <w:r w:rsidRPr="00DE303D">
              <w:rPr>
                <w:rFonts w:eastAsia="標楷體" w:hint="eastAsia"/>
                <w:sz w:val="20"/>
              </w:rPr>
              <w:t>19</w:t>
            </w:r>
            <w:r w:rsidR="008423A4" w:rsidRPr="00DE303D">
              <w:rPr>
                <w:rFonts w:eastAsia="標楷體"/>
                <w:sz w:val="20"/>
              </w:rPr>
              <w:t>屆第</w:t>
            </w:r>
            <w:r w:rsidRPr="00DE303D">
              <w:rPr>
                <w:rFonts w:eastAsia="標楷體" w:hint="eastAsia"/>
                <w:sz w:val="20"/>
              </w:rPr>
              <w:t>3</w:t>
            </w:r>
            <w:r w:rsidR="008423A4" w:rsidRPr="00DE303D">
              <w:rPr>
                <w:rFonts w:eastAsia="標楷體"/>
                <w:sz w:val="20"/>
              </w:rPr>
              <w:t>次</w:t>
            </w:r>
            <w:r w:rsidR="000C1EC4" w:rsidRPr="00DE303D">
              <w:rPr>
                <w:rFonts w:eastAsia="標楷體" w:hint="eastAsia"/>
                <w:sz w:val="20"/>
              </w:rPr>
              <w:t>理監事、顧問聯席會議</w:t>
            </w:r>
            <w:r w:rsidR="00104B8A" w:rsidRPr="00DE303D">
              <w:rPr>
                <w:rFonts w:eastAsia="標楷體" w:hint="eastAsia"/>
                <w:sz w:val="20"/>
              </w:rPr>
              <w:t>通過</w:t>
            </w:r>
          </w:p>
        </w:tc>
      </w:tr>
      <w:tr w:rsidR="003533A8" w:rsidRPr="003533A8">
        <w:tc>
          <w:tcPr>
            <w:tcW w:w="9628" w:type="dxa"/>
            <w:gridSpan w:val="2"/>
          </w:tcPr>
          <w:p w:rsidR="003533A8" w:rsidRPr="000D44FA" w:rsidRDefault="003533A8">
            <w:pPr>
              <w:jc w:val="right"/>
              <w:rPr>
                <w:rFonts w:eastAsia="標楷體"/>
                <w:spacing w:val="-20"/>
                <w:sz w:val="28"/>
              </w:rPr>
            </w:pPr>
          </w:p>
        </w:tc>
      </w:tr>
      <w:tr w:rsidR="00961C79" w:rsidRPr="0087625C" w:rsidTr="00104B8A">
        <w:trPr>
          <w:trHeight w:val="939"/>
        </w:trPr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一、主</w:t>
            </w:r>
            <w:r w:rsidRPr="0087625C">
              <w:rPr>
                <w:rFonts w:eastAsia="標楷體"/>
                <w:sz w:val="26"/>
              </w:rPr>
              <w:t xml:space="preserve">    </w:t>
            </w:r>
            <w:r w:rsidRPr="0087625C">
              <w:rPr>
                <w:rFonts w:eastAsia="標楷體"/>
                <w:sz w:val="26"/>
              </w:rPr>
              <w:t>旨：</w:t>
            </w:r>
          </w:p>
        </w:tc>
        <w:tc>
          <w:tcPr>
            <w:tcW w:w="7620" w:type="dxa"/>
          </w:tcPr>
          <w:p w:rsidR="00961C79" w:rsidRPr="00E10329" w:rsidRDefault="00EF3798" w:rsidP="002B7EAB">
            <w:pPr>
              <w:spacing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E10329">
              <w:rPr>
                <w:rFonts w:eastAsia="標楷體" w:hint="eastAsia"/>
                <w:color w:val="000000" w:themeColor="text1"/>
                <w:sz w:val="26"/>
              </w:rPr>
              <w:t>為鼓勵本會會員積極從事臨床醫學與基礎醫療之研究，</w:t>
            </w:r>
            <w:r w:rsidRPr="00731C9D">
              <w:rPr>
                <w:rFonts w:eastAsia="標楷體" w:hint="eastAsia"/>
                <w:color w:val="000000" w:themeColor="text1"/>
                <w:sz w:val="26"/>
              </w:rPr>
              <w:t>本學會感謝</w:t>
            </w:r>
            <w:proofErr w:type="gramStart"/>
            <w:r w:rsidRPr="00731C9D">
              <w:rPr>
                <w:rFonts w:eastAsia="標楷體" w:hint="eastAsia"/>
                <w:color w:val="000000" w:themeColor="text1"/>
                <w:sz w:val="26"/>
              </w:rPr>
              <w:t>臺灣楓城泌尿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學會特設</w:t>
            </w:r>
            <w:r w:rsidRPr="00731C9D">
              <w:rPr>
                <w:rFonts w:eastAsia="標楷體" w:hint="eastAsia"/>
                <w:color w:val="000000" w:themeColor="text1"/>
                <w:sz w:val="26"/>
              </w:rPr>
              <w:t>[</w:t>
            </w:r>
            <w:proofErr w:type="gramStart"/>
            <w:r w:rsidRPr="00731C9D">
              <w:rPr>
                <w:rFonts w:eastAsia="標楷體" w:hint="eastAsia"/>
                <w:color w:val="000000" w:themeColor="text1"/>
                <w:sz w:val="26"/>
              </w:rPr>
              <w:t>臺灣楓城泌尿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學會論文獎</w:t>
            </w:r>
            <w:r w:rsidRPr="00731C9D">
              <w:rPr>
                <w:rFonts w:eastAsia="標楷體" w:hint="eastAsia"/>
                <w:color w:val="000000" w:themeColor="text1"/>
                <w:sz w:val="26"/>
              </w:rPr>
              <w:t>]</w:t>
            </w:r>
            <w:proofErr w:type="gramStart"/>
            <w:r w:rsidRPr="00731C9D">
              <w:rPr>
                <w:rFonts w:eastAsia="標楷體" w:hint="eastAsia"/>
                <w:color w:val="000000" w:themeColor="text1"/>
                <w:sz w:val="26"/>
              </w:rPr>
              <w:t>乙獎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二、對</w:t>
            </w:r>
            <w:r w:rsidRPr="0087625C">
              <w:rPr>
                <w:rFonts w:eastAsia="標楷體"/>
                <w:sz w:val="26"/>
              </w:rPr>
              <w:t xml:space="preserve">    </w:t>
            </w:r>
            <w:proofErr w:type="gramStart"/>
            <w:r w:rsidRPr="0087625C">
              <w:rPr>
                <w:rFonts w:eastAsia="標楷體"/>
                <w:sz w:val="26"/>
              </w:rPr>
              <w:t>象</w:t>
            </w:r>
            <w:proofErr w:type="gramEnd"/>
            <w:r w:rsidRPr="0087625C">
              <w:rPr>
                <w:rFonts w:eastAsia="標楷體"/>
                <w:sz w:val="26"/>
              </w:rPr>
              <w:t>：</w:t>
            </w:r>
          </w:p>
        </w:tc>
        <w:tc>
          <w:tcPr>
            <w:tcW w:w="7620" w:type="dxa"/>
          </w:tcPr>
          <w:p w:rsidR="00961C79" w:rsidRPr="007826C1" w:rsidRDefault="00EF3798" w:rsidP="002B7EAB">
            <w:pPr>
              <w:spacing w:after="120" w:line="400" w:lineRule="atLeast"/>
              <w:jc w:val="both"/>
              <w:rPr>
                <w:rFonts w:eastAsia="標楷體"/>
                <w:sz w:val="26"/>
              </w:rPr>
            </w:pPr>
            <w:r w:rsidRPr="007826C1">
              <w:rPr>
                <w:rFonts w:eastAsia="標楷體" w:hint="eastAsia"/>
                <w:sz w:val="26"/>
              </w:rPr>
              <w:t>限本會會員已發表</w:t>
            </w:r>
            <w:r w:rsidR="002B7EAB" w:rsidRPr="007826C1">
              <w:rPr>
                <w:rFonts w:eastAsia="標楷體" w:hint="eastAsia"/>
                <w:sz w:val="26"/>
              </w:rPr>
              <w:t>泌尿相關</w:t>
            </w:r>
            <w:r w:rsidRPr="007826C1">
              <w:rPr>
                <w:rFonts w:eastAsia="標楷體" w:hint="eastAsia"/>
                <w:sz w:val="26"/>
              </w:rPr>
              <w:t>論文之第一作者或通訊作者。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三、論</w:t>
            </w:r>
            <w:r w:rsidRPr="0087625C">
              <w:rPr>
                <w:rFonts w:eastAsia="標楷體"/>
                <w:sz w:val="26"/>
              </w:rPr>
              <w:t xml:space="preserve">    </w:t>
            </w:r>
            <w:r w:rsidRPr="0087625C">
              <w:rPr>
                <w:rFonts w:eastAsia="標楷體"/>
                <w:sz w:val="26"/>
              </w:rPr>
              <w:t>文：</w:t>
            </w:r>
          </w:p>
        </w:tc>
        <w:tc>
          <w:tcPr>
            <w:tcW w:w="7620" w:type="dxa"/>
          </w:tcPr>
          <w:p w:rsidR="00961C79" w:rsidRPr="007826C1" w:rsidRDefault="0009201F" w:rsidP="0048337D">
            <w:pPr>
              <w:spacing w:after="120" w:line="400" w:lineRule="atLeast"/>
              <w:jc w:val="both"/>
              <w:rPr>
                <w:rFonts w:eastAsia="標楷體"/>
                <w:sz w:val="26"/>
              </w:rPr>
            </w:pPr>
            <w:r w:rsidRPr="007826C1">
              <w:rPr>
                <w:rFonts w:eastAsia="標楷體" w:hint="eastAsia"/>
                <w:sz w:val="26"/>
              </w:rPr>
              <w:t>自上年度本學會論文比賽之申請截止日起至本年度大會開會前三</w:t>
            </w:r>
            <w:proofErr w:type="gramStart"/>
            <w:r w:rsidRPr="007826C1">
              <w:rPr>
                <w:rFonts w:eastAsia="標楷體" w:hint="eastAsia"/>
                <w:sz w:val="26"/>
              </w:rPr>
              <w:t>個</w:t>
            </w:r>
            <w:proofErr w:type="gramEnd"/>
            <w:r w:rsidRPr="007826C1">
              <w:rPr>
                <w:rFonts w:eastAsia="標楷體" w:hint="eastAsia"/>
                <w:sz w:val="26"/>
              </w:rPr>
              <w:t>月止（每年五月十五日起至下年度五月十四日止），</w:t>
            </w:r>
            <w:r w:rsidR="00F80CD8" w:rsidRPr="007826C1">
              <w:rPr>
                <w:rFonts w:eastAsia="標楷體" w:hint="eastAsia"/>
                <w:sz w:val="26"/>
              </w:rPr>
              <w:t>曾刊登有關</w:t>
            </w:r>
            <w:r w:rsidR="002B7EAB" w:rsidRPr="007826C1">
              <w:rPr>
                <w:rFonts w:eastAsia="標楷體" w:hint="eastAsia"/>
                <w:sz w:val="26"/>
              </w:rPr>
              <w:t>泌尿醫學領域</w:t>
            </w:r>
            <w:r w:rsidR="00F80CD8" w:rsidRPr="007826C1">
              <w:rPr>
                <w:rFonts w:eastAsia="標楷體" w:hint="eastAsia"/>
                <w:sz w:val="26"/>
              </w:rPr>
              <w:t>論文於國內外具有審查作業的醫學雜誌；所提出之論文，限本國所做之研究，且須在國內未得其它任何獎項者，惟經論文評審委員會決議可從缺。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200448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四、名額</w:t>
            </w:r>
            <w:r w:rsidR="00200448">
              <w:rPr>
                <w:rFonts w:eastAsia="標楷體" w:hint="eastAsia"/>
                <w:sz w:val="26"/>
              </w:rPr>
              <w:t>及獎金</w:t>
            </w:r>
            <w:r w:rsidRPr="0087625C">
              <w:rPr>
                <w:rFonts w:eastAsia="標楷體"/>
                <w:sz w:val="26"/>
              </w:rPr>
              <w:t>：</w:t>
            </w:r>
          </w:p>
        </w:tc>
        <w:tc>
          <w:tcPr>
            <w:tcW w:w="7620" w:type="dxa"/>
          </w:tcPr>
          <w:p w:rsidR="00961C79" w:rsidRPr="00731C9D" w:rsidRDefault="00961C79" w:rsidP="00C57934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731C9D">
              <w:rPr>
                <w:rFonts w:eastAsia="標楷體"/>
                <w:color w:val="000000" w:themeColor="text1"/>
                <w:sz w:val="26"/>
              </w:rPr>
              <w:t>每年錄取名額</w:t>
            </w:r>
            <w:r w:rsidR="00104B8A" w:rsidRPr="00731C9D">
              <w:rPr>
                <w:rFonts w:eastAsia="標楷體" w:hint="eastAsia"/>
                <w:color w:val="000000" w:themeColor="text1"/>
                <w:sz w:val="26"/>
              </w:rPr>
              <w:t>1</w:t>
            </w:r>
            <w:r w:rsidRPr="00731C9D">
              <w:rPr>
                <w:rFonts w:eastAsia="標楷體"/>
                <w:color w:val="000000" w:themeColor="text1"/>
                <w:sz w:val="26"/>
              </w:rPr>
              <w:t>位</w:t>
            </w:r>
            <w:r w:rsidR="00200448" w:rsidRPr="00731C9D">
              <w:rPr>
                <w:rFonts w:eastAsia="標楷體" w:hint="eastAsia"/>
                <w:color w:val="000000" w:themeColor="text1"/>
                <w:sz w:val="26"/>
              </w:rPr>
              <w:t>，頒予獎金</w:t>
            </w:r>
            <w:r w:rsidR="00EC757D" w:rsidRPr="00731C9D">
              <w:rPr>
                <w:rFonts w:eastAsia="標楷體" w:hint="eastAsia"/>
                <w:color w:val="000000" w:themeColor="text1"/>
                <w:sz w:val="26"/>
              </w:rPr>
              <w:t>參</w:t>
            </w:r>
            <w:r w:rsidR="00200448" w:rsidRPr="00731C9D">
              <w:rPr>
                <w:rFonts w:eastAsia="標楷體" w:hint="eastAsia"/>
                <w:color w:val="000000" w:themeColor="text1"/>
                <w:sz w:val="26"/>
              </w:rPr>
              <w:t>萬元整</w:t>
            </w:r>
            <w:r w:rsidRPr="00731C9D">
              <w:rPr>
                <w:rFonts w:eastAsia="標楷體"/>
                <w:color w:val="000000" w:themeColor="text1"/>
                <w:sz w:val="26"/>
              </w:rPr>
              <w:t>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五、申請方式：</w:t>
            </w:r>
          </w:p>
        </w:tc>
        <w:tc>
          <w:tcPr>
            <w:tcW w:w="7620" w:type="dxa"/>
          </w:tcPr>
          <w:p w:rsidR="00961C79" w:rsidRPr="00E10329" w:rsidRDefault="00B71054" w:rsidP="00686DAD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E10329">
              <w:rPr>
                <w:rFonts w:eastAsia="標楷體" w:hint="eastAsia"/>
                <w:color w:val="000000" w:themeColor="text1"/>
                <w:sz w:val="26"/>
              </w:rPr>
              <w:t>由會員推薦或會員自行提出申請</w:t>
            </w:r>
            <w:r w:rsidR="00686DAD">
              <w:rPr>
                <w:rFonts w:eastAsia="標楷體" w:hint="eastAsia"/>
                <w:color w:val="000000" w:themeColor="text1"/>
                <w:sz w:val="26"/>
              </w:rPr>
              <w:t>；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每一位會員至多可投一篇參賽。請作者提供參選論着之刊登雜誌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SCI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點數，方便委員審核。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六、申請時間：</w:t>
            </w:r>
          </w:p>
        </w:tc>
        <w:tc>
          <w:tcPr>
            <w:tcW w:w="7620" w:type="dxa"/>
          </w:tcPr>
          <w:p w:rsidR="00961C79" w:rsidRPr="00E10329" w:rsidRDefault="00E10329" w:rsidP="00EC757D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E10329">
              <w:rPr>
                <w:rFonts w:eastAsia="標楷體" w:hint="eastAsia"/>
                <w:color w:val="000000" w:themeColor="text1"/>
                <w:sz w:val="26"/>
              </w:rPr>
              <w:t>即日起至本年大會前三</w:t>
            </w:r>
            <w:proofErr w:type="gramStart"/>
            <w:r w:rsidRPr="00E10329">
              <w:rPr>
                <w:rFonts w:eastAsia="標楷體" w:hint="eastAsia"/>
                <w:color w:val="000000" w:themeColor="text1"/>
                <w:sz w:val="26"/>
              </w:rPr>
              <w:t>個</w:t>
            </w:r>
            <w:proofErr w:type="gramEnd"/>
            <w:r w:rsidRPr="00E10329">
              <w:rPr>
                <w:rFonts w:eastAsia="標楷體" w:hint="eastAsia"/>
                <w:color w:val="000000" w:themeColor="text1"/>
                <w:sz w:val="26"/>
              </w:rPr>
              <w:t>月止受理申請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(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郵戳為憑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)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。</w:t>
            </w:r>
          </w:p>
        </w:tc>
      </w:tr>
      <w:tr w:rsidR="00961C79" w:rsidRPr="00C57934"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七、申請辦法：</w:t>
            </w:r>
          </w:p>
        </w:tc>
        <w:tc>
          <w:tcPr>
            <w:tcW w:w="7620" w:type="dxa"/>
          </w:tcPr>
          <w:p w:rsidR="00961C79" w:rsidRPr="00E10329" w:rsidRDefault="00E10329" w:rsidP="00EC757D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E10329">
              <w:rPr>
                <w:rFonts w:eastAsia="標楷體" w:hint="eastAsia"/>
                <w:color w:val="000000" w:themeColor="text1"/>
                <w:sz w:val="26"/>
              </w:rPr>
              <w:t>請將該刊出論文抽印本或影印本</w:t>
            </w:r>
            <w:r w:rsidR="00AE4C3F" w:rsidRPr="00AA6121">
              <w:rPr>
                <w:rFonts w:eastAsia="標楷體" w:hint="eastAsia"/>
                <w:sz w:val="26"/>
              </w:rPr>
              <w:t>六</w:t>
            </w:r>
            <w:r w:rsidRPr="00AA6121">
              <w:rPr>
                <w:rFonts w:eastAsia="標楷體" w:hint="eastAsia"/>
                <w:sz w:val="26"/>
              </w:rPr>
              <w:t>份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於申請截止日前寄至本學會，以利評審。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634B66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八、審查方式：</w:t>
            </w:r>
          </w:p>
        </w:tc>
        <w:tc>
          <w:tcPr>
            <w:tcW w:w="7620" w:type="dxa"/>
          </w:tcPr>
          <w:p w:rsidR="00961C79" w:rsidRPr="00E10329" w:rsidRDefault="00E10329" w:rsidP="00EC757D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E10329">
              <w:rPr>
                <w:rFonts w:eastAsia="標楷體" w:hint="eastAsia"/>
                <w:color w:val="000000" w:themeColor="text1"/>
                <w:sz w:val="26"/>
              </w:rPr>
              <w:t>委由本學會學術委員及</w:t>
            </w:r>
            <w:proofErr w:type="gramStart"/>
            <w:r w:rsidRPr="00E10329">
              <w:rPr>
                <w:rFonts w:eastAsia="標楷體" w:hint="eastAsia"/>
                <w:color w:val="000000" w:themeColor="text1"/>
                <w:sz w:val="26"/>
              </w:rPr>
              <w:t>臺灣楓城泌尿</w:t>
            </w:r>
            <w:proofErr w:type="gramEnd"/>
            <w:r w:rsidRPr="00E10329">
              <w:rPr>
                <w:rFonts w:eastAsia="標楷體" w:hint="eastAsia"/>
                <w:color w:val="000000" w:themeColor="text1"/>
                <w:sz w:val="26"/>
              </w:rPr>
              <w:t>學會特派委員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1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名共同擔任評審。</w:t>
            </w:r>
            <w:r w:rsidR="00EC757D" w:rsidRPr="00E10329">
              <w:rPr>
                <w:rFonts w:eastAsia="標楷體" w:hint="eastAsia"/>
                <w:color w:val="000000" w:themeColor="text1"/>
                <w:sz w:val="26"/>
              </w:rPr>
              <w:t>唯</w:t>
            </w:r>
            <w:proofErr w:type="gramStart"/>
            <w:r w:rsidRPr="00E10329">
              <w:rPr>
                <w:rFonts w:eastAsia="標楷體" w:hint="eastAsia"/>
                <w:color w:val="000000" w:themeColor="text1"/>
                <w:sz w:val="26"/>
              </w:rPr>
              <w:t>臺</w:t>
            </w:r>
            <w:r w:rsidRPr="00731C9D">
              <w:rPr>
                <w:rFonts w:eastAsia="標楷體" w:hint="eastAsia"/>
                <w:color w:val="000000" w:themeColor="text1"/>
                <w:sz w:val="26"/>
              </w:rPr>
              <w:t>灣楓城泌尿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學會</w:t>
            </w:r>
            <w:r w:rsidR="00EC757D" w:rsidRPr="00731C9D">
              <w:rPr>
                <w:rFonts w:eastAsia="標楷體" w:hint="eastAsia"/>
                <w:color w:val="000000" w:themeColor="text1"/>
                <w:sz w:val="26"/>
              </w:rPr>
              <w:t>保有最終決議權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。</w:t>
            </w:r>
          </w:p>
        </w:tc>
      </w:tr>
      <w:tr w:rsidR="00961C79" w:rsidRPr="0087625C">
        <w:tc>
          <w:tcPr>
            <w:tcW w:w="2008" w:type="dxa"/>
          </w:tcPr>
          <w:p w:rsidR="00961C79" w:rsidRPr="0087625C" w:rsidRDefault="00961C79" w:rsidP="00200448">
            <w:pPr>
              <w:spacing w:after="120" w:line="400" w:lineRule="atLeast"/>
              <w:jc w:val="distribute"/>
              <w:rPr>
                <w:rFonts w:eastAsia="標楷體"/>
                <w:sz w:val="26"/>
              </w:rPr>
            </w:pPr>
            <w:r w:rsidRPr="0087625C">
              <w:rPr>
                <w:rFonts w:eastAsia="標楷體"/>
                <w:sz w:val="26"/>
              </w:rPr>
              <w:t>九、</w:t>
            </w:r>
            <w:r w:rsidR="00200448">
              <w:rPr>
                <w:rFonts w:eastAsia="標楷體" w:hint="eastAsia"/>
                <w:sz w:val="26"/>
              </w:rPr>
              <w:t>甄選結果</w:t>
            </w:r>
            <w:r w:rsidRPr="0087625C">
              <w:rPr>
                <w:rFonts w:eastAsia="標楷體"/>
                <w:sz w:val="26"/>
              </w:rPr>
              <w:t>：</w:t>
            </w:r>
          </w:p>
        </w:tc>
        <w:tc>
          <w:tcPr>
            <w:tcW w:w="7620" w:type="dxa"/>
          </w:tcPr>
          <w:p w:rsidR="00257518" w:rsidRPr="00E10329" w:rsidRDefault="00E10329" w:rsidP="00EC757D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本</w:t>
            </w:r>
            <w:r w:rsidR="0048337D" w:rsidRPr="00E10329">
              <w:rPr>
                <w:rFonts w:eastAsia="標楷體" w:hint="eastAsia"/>
                <w:color w:val="000000" w:themeColor="text1"/>
                <w:sz w:val="26"/>
              </w:rPr>
              <w:t>會</w:t>
            </w:r>
            <w:r w:rsidR="00257518" w:rsidRPr="00E10329">
              <w:rPr>
                <w:rFonts w:eastAsia="標楷體" w:hint="eastAsia"/>
                <w:color w:val="000000" w:themeColor="text1"/>
                <w:sz w:val="26"/>
              </w:rPr>
              <w:t>應於</w:t>
            </w:r>
            <w:r w:rsidR="00257518" w:rsidRPr="00731C9D">
              <w:rPr>
                <w:rFonts w:eastAsia="標楷體" w:hint="eastAsia"/>
                <w:color w:val="000000" w:themeColor="text1"/>
                <w:sz w:val="26"/>
              </w:rPr>
              <w:t>頒獎前十四日將甄選結果函知</w:t>
            </w:r>
            <w:proofErr w:type="gramStart"/>
            <w:r w:rsidRPr="00731C9D">
              <w:rPr>
                <w:rFonts w:eastAsia="標楷體" w:hint="eastAsia"/>
                <w:color w:val="000000" w:themeColor="text1"/>
                <w:sz w:val="26"/>
              </w:rPr>
              <w:t>臺灣楓城泌尿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學會</w:t>
            </w:r>
            <w:r w:rsidR="00200448" w:rsidRPr="00E10329">
              <w:rPr>
                <w:rFonts w:eastAsia="標楷體" w:hint="eastAsia"/>
                <w:color w:val="000000" w:themeColor="text1"/>
                <w:sz w:val="26"/>
              </w:rPr>
              <w:t>，</w:t>
            </w:r>
            <w:proofErr w:type="gramStart"/>
            <w:r w:rsidRPr="00731C9D">
              <w:rPr>
                <w:rFonts w:eastAsia="標楷體" w:hint="eastAsia"/>
                <w:color w:val="000000" w:themeColor="text1"/>
                <w:sz w:val="26"/>
              </w:rPr>
              <w:t>臺灣楓城泌尿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學會</w:t>
            </w:r>
            <w:proofErr w:type="gramStart"/>
            <w:r w:rsidR="00200448" w:rsidRPr="00731C9D">
              <w:rPr>
                <w:rFonts w:eastAsia="標楷體" w:hint="eastAsia"/>
                <w:color w:val="000000" w:themeColor="text1"/>
                <w:sz w:val="26"/>
              </w:rPr>
              <w:t>俾</w:t>
            </w:r>
            <w:proofErr w:type="gramEnd"/>
            <w:r w:rsidR="00200448" w:rsidRPr="00731C9D">
              <w:rPr>
                <w:rFonts w:eastAsia="標楷體" w:hint="eastAsia"/>
                <w:color w:val="000000" w:themeColor="text1"/>
                <w:sz w:val="26"/>
              </w:rPr>
              <w:t>憑準備獎金及獎狀一紙</w:t>
            </w:r>
            <w:r w:rsidRPr="00731C9D">
              <w:rPr>
                <w:rFonts w:eastAsia="標楷體" w:hint="eastAsia"/>
                <w:color w:val="000000" w:themeColor="text1"/>
                <w:sz w:val="26"/>
              </w:rPr>
              <w:t>，於每年台灣</w:t>
            </w:r>
            <w:r w:rsidR="002B7EAB">
              <w:rPr>
                <w:rFonts w:eastAsia="標楷體" w:hint="eastAsia"/>
                <w:color w:val="000000" w:themeColor="text1"/>
                <w:sz w:val="26"/>
              </w:rPr>
              <w:t>泌尿科</w:t>
            </w:r>
            <w:r w:rsidRPr="00731C9D">
              <w:rPr>
                <w:rFonts w:eastAsia="標楷體" w:hint="eastAsia"/>
                <w:color w:val="000000" w:themeColor="text1"/>
                <w:sz w:val="26"/>
              </w:rPr>
              <w:t>醫學會會員大會時頒發得獎人獎狀乙只及獎金。</w:t>
            </w:r>
          </w:p>
        </w:tc>
      </w:tr>
      <w:tr w:rsidR="00257518" w:rsidRPr="0087625C">
        <w:tc>
          <w:tcPr>
            <w:tcW w:w="2008" w:type="dxa"/>
          </w:tcPr>
          <w:p w:rsidR="00257518" w:rsidRPr="0087625C" w:rsidRDefault="00257518" w:rsidP="00257518">
            <w:pPr>
              <w:spacing w:after="120" w:line="400" w:lineRule="atLeas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十、</w:t>
            </w:r>
            <w:r w:rsidR="00200448">
              <w:rPr>
                <w:rFonts w:eastAsia="標楷體" w:hint="eastAsia"/>
                <w:sz w:val="26"/>
              </w:rPr>
              <w:t>頒</w:t>
            </w:r>
            <w:r w:rsidR="00200448">
              <w:rPr>
                <w:rFonts w:eastAsia="標楷體" w:hint="eastAsia"/>
                <w:sz w:val="26"/>
              </w:rPr>
              <w:t xml:space="preserve">     </w:t>
            </w:r>
            <w:r w:rsidR="00200448">
              <w:rPr>
                <w:rFonts w:eastAsia="標楷體" w:hint="eastAsia"/>
                <w:sz w:val="26"/>
              </w:rPr>
              <w:t>獎</w:t>
            </w:r>
            <w:r w:rsidR="00200448">
              <w:rPr>
                <w:rFonts w:eastAsia="標楷體" w:hint="eastAsia"/>
                <w:sz w:val="26"/>
              </w:rPr>
              <w:t xml:space="preserve"> : </w:t>
            </w:r>
          </w:p>
        </w:tc>
        <w:tc>
          <w:tcPr>
            <w:tcW w:w="7620" w:type="dxa"/>
          </w:tcPr>
          <w:p w:rsidR="00257518" w:rsidRPr="00E10329" w:rsidRDefault="00E10329" w:rsidP="00EC757D">
            <w:pPr>
              <w:spacing w:after="120" w:line="400" w:lineRule="atLeast"/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E10329">
              <w:rPr>
                <w:rFonts w:eastAsia="標楷體" w:hint="eastAsia"/>
                <w:color w:val="000000" w:themeColor="text1"/>
                <w:sz w:val="26"/>
              </w:rPr>
              <w:t>專函通知並邀請</w:t>
            </w:r>
            <w:proofErr w:type="gramStart"/>
            <w:r w:rsidRPr="00731C9D">
              <w:rPr>
                <w:rFonts w:eastAsia="標楷體" w:hint="eastAsia"/>
                <w:color w:val="000000" w:themeColor="text1"/>
                <w:sz w:val="26"/>
              </w:rPr>
              <w:t>臺灣楓城泌尿</w:t>
            </w:r>
            <w:proofErr w:type="gramEnd"/>
            <w:r w:rsidRPr="00731C9D">
              <w:rPr>
                <w:rFonts w:eastAsia="標楷體" w:hint="eastAsia"/>
                <w:color w:val="000000" w:themeColor="text1"/>
                <w:sz w:val="26"/>
              </w:rPr>
              <w:t>學會理事長或代理人</w:t>
            </w:r>
            <w:r w:rsidRPr="00E10329">
              <w:rPr>
                <w:rFonts w:eastAsia="標楷體" w:hint="eastAsia"/>
                <w:color w:val="000000" w:themeColor="text1"/>
                <w:sz w:val="26"/>
              </w:rPr>
              <w:t>出席本會會員大會作頒獎</w:t>
            </w:r>
            <w:r w:rsidR="002B26A9">
              <w:rPr>
                <w:rFonts w:eastAsia="標楷體" w:hint="eastAsia"/>
                <w:color w:val="000000" w:themeColor="text1"/>
                <w:sz w:val="26"/>
              </w:rPr>
              <w:t>。</w:t>
            </w:r>
          </w:p>
        </w:tc>
      </w:tr>
    </w:tbl>
    <w:p w:rsidR="00300C73" w:rsidRDefault="00BD7704" w:rsidP="00EC45D6">
      <w:r>
        <w:rPr>
          <w:rFonts w:eastAsia="標楷體"/>
          <w:noProof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6597C" wp14:editId="6623C588">
                <wp:simplePos x="0" y="0"/>
                <wp:positionH relativeFrom="column">
                  <wp:posOffset>5391767</wp:posOffset>
                </wp:positionH>
                <wp:positionV relativeFrom="paragraph">
                  <wp:posOffset>-7737826</wp:posOffset>
                </wp:positionV>
                <wp:extent cx="801370" cy="386080"/>
                <wp:effectExtent l="38100" t="38100" r="36830" b="330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7704" w:rsidRPr="00DB0E81" w:rsidRDefault="00BD7704" w:rsidP="00BD7704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3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D86D20" w:rsidRPr="00042011"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659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4.55pt;margin-top:-609.3pt;width:63.1pt;height:3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" strokecolor="#c0504d" strokeweight="5pt">
                <v:stroke linestyle="thickThin"/>
                <v:shadow color="#868686"/>
                <v:textbox style="mso-fit-shape-to-text:t">
                  <w:txbxContent>
                    <w:p w:rsidR="00BD7704" w:rsidRPr="00DB0E81" w:rsidRDefault="00BD7704" w:rsidP="00BD7704">
                      <w:pPr>
                        <w:snapToGrid w:val="0"/>
                        <w:rPr>
                          <w:rFonts w:ascii="Arial" w:eastAsia="標楷體" w:hAnsi="Arial" w:cs="Arial"/>
                          <w:b/>
                          <w:sz w:val="28"/>
                          <w:szCs w:val="28"/>
                        </w:rPr>
                      </w:pPr>
                      <w:r w:rsidRPr="00E03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D86D20" w:rsidRPr="00042011">
                        <w:rPr>
                          <w:rFonts w:ascii="Arial" w:eastAsia="標楷體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00C73" w:rsidRDefault="00300C73">
      <w:pPr>
        <w:widowControl/>
        <w:adjustRightInd/>
        <w:textAlignment w:val="auto"/>
      </w:pPr>
      <w:r>
        <w:br w:type="page"/>
      </w:r>
    </w:p>
    <w:p w:rsidR="00300C73" w:rsidRPr="00B645F1" w:rsidRDefault="00300C73" w:rsidP="00300C73">
      <w:pPr>
        <w:snapToGrid w:val="0"/>
        <w:spacing w:line="420" w:lineRule="atLeast"/>
        <w:jc w:val="center"/>
        <w:rPr>
          <w:rFonts w:eastAsia="標楷體"/>
          <w:b/>
          <w:bCs/>
          <w:sz w:val="36"/>
        </w:rPr>
      </w:pPr>
      <w:r w:rsidRPr="00B645F1">
        <w:rPr>
          <w:rFonts w:eastAsia="標楷體" w:hAnsi="標楷體"/>
          <w:b/>
          <w:bCs/>
          <w:sz w:val="36"/>
        </w:rPr>
        <w:lastRenderedPageBreak/>
        <w:t>台灣泌尿科醫學會</w:t>
      </w:r>
    </w:p>
    <w:p w:rsidR="00300C73" w:rsidRPr="00B645F1" w:rsidRDefault="00300C73" w:rsidP="00300C73">
      <w:pPr>
        <w:snapToGrid w:val="0"/>
        <w:jc w:val="center"/>
        <w:rPr>
          <w:rFonts w:eastAsia="標楷體"/>
          <w:sz w:val="44"/>
        </w:rPr>
      </w:pPr>
      <w:proofErr w:type="gramStart"/>
      <w:r w:rsidRPr="00B645F1">
        <w:rPr>
          <w:rFonts w:eastAsia="標楷體"/>
          <w:b/>
          <w:bCs/>
          <w:sz w:val="36"/>
        </w:rPr>
        <w:t>10</w:t>
      </w:r>
      <w:r w:rsidR="00536D19">
        <w:rPr>
          <w:rFonts w:eastAsia="標楷體" w:hint="eastAsia"/>
          <w:b/>
          <w:bCs/>
          <w:sz w:val="36"/>
        </w:rPr>
        <w:t>6</w:t>
      </w:r>
      <w:proofErr w:type="gramEnd"/>
      <w:r w:rsidRPr="00B645F1">
        <w:rPr>
          <w:rFonts w:eastAsia="標楷體" w:hAnsi="標楷體"/>
          <w:b/>
          <w:bCs/>
          <w:sz w:val="36"/>
        </w:rPr>
        <w:t>年度</w:t>
      </w:r>
      <w:proofErr w:type="gramStart"/>
      <w:r w:rsidRPr="00132872">
        <w:rPr>
          <w:rFonts w:eastAsia="標楷體" w:hAnsi="標楷體" w:hint="eastAsia"/>
          <w:b/>
          <w:bCs/>
          <w:sz w:val="36"/>
        </w:rPr>
        <w:t>臺灣楓城泌尿</w:t>
      </w:r>
      <w:proofErr w:type="gramEnd"/>
      <w:r w:rsidRPr="00132872">
        <w:rPr>
          <w:rFonts w:eastAsia="標楷體" w:hAnsi="標楷體" w:hint="eastAsia"/>
          <w:b/>
          <w:bCs/>
          <w:sz w:val="36"/>
        </w:rPr>
        <w:t>學會論文獎</w:t>
      </w:r>
      <w:r w:rsidRPr="00B645F1">
        <w:rPr>
          <w:rFonts w:eastAsia="標楷體" w:hAnsi="標楷體"/>
          <w:b/>
          <w:bCs/>
          <w:sz w:val="36"/>
        </w:rPr>
        <w:t>參賽申請表</w:t>
      </w:r>
    </w:p>
    <w:p w:rsidR="00300C73" w:rsidRPr="00B645F1" w:rsidRDefault="00300C73" w:rsidP="00300C73">
      <w:pPr>
        <w:snapToGrid w:val="0"/>
        <w:spacing w:before="60"/>
        <w:jc w:val="center"/>
        <w:rPr>
          <w:rFonts w:eastAsia="標楷體"/>
          <w:sz w:val="44"/>
        </w:rPr>
      </w:pPr>
    </w:p>
    <w:p w:rsidR="00300C73" w:rsidRDefault="00300C73" w:rsidP="00300C73">
      <w:pPr>
        <w:snapToGrid w:val="0"/>
        <w:rPr>
          <w:rFonts w:eastAsia="標楷體" w:hAnsi="標楷體"/>
          <w:b/>
          <w:sz w:val="28"/>
          <w:szCs w:val="28"/>
          <w:u w:val="single"/>
        </w:rPr>
      </w:pPr>
      <w:r w:rsidRPr="009601C9">
        <w:rPr>
          <w:rFonts w:eastAsia="標楷體" w:hAnsi="標楷體"/>
          <w:sz w:val="28"/>
          <w:szCs w:val="28"/>
        </w:rPr>
        <w:t>本人擬參加</w:t>
      </w:r>
      <w:proofErr w:type="gramStart"/>
      <w:r w:rsidRPr="00800557">
        <w:rPr>
          <w:rFonts w:eastAsia="標楷體" w:hAnsi="標楷體" w:hint="eastAsia"/>
          <w:sz w:val="28"/>
          <w:szCs w:val="28"/>
        </w:rPr>
        <w:t>臺灣楓城泌尿</w:t>
      </w:r>
      <w:proofErr w:type="gramEnd"/>
      <w:r w:rsidRPr="00800557">
        <w:rPr>
          <w:rFonts w:eastAsia="標楷體" w:hAnsi="標楷體" w:hint="eastAsia"/>
          <w:sz w:val="28"/>
          <w:szCs w:val="28"/>
        </w:rPr>
        <w:t>學會論文獎</w:t>
      </w:r>
      <w:r w:rsidRPr="009601C9">
        <w:rPr>
          <w:rFonts w:eastAsia="標楷體" w:hAnsi="標楷體"/>
          <w:sz w:val="28"/>
          <w:szCs w:val="28"/>
        </w:rPr>
        <w:t>之論文比賽，項目如下：</w:t>
      </w:r>
      <w:proofErr w:type="gramStart"/>
      <w:r w:rsidRPr="009601C9">
        <w:rPr>
          <w:rFonts w:eastAsia="標楷體" w:hAnsi="標楷體"/>
          <w:b/>
          <w:sz w:val="28"/>
          <w:szCs w:val="28"/>
          <w:u w:val="single"/>
        </w:rPr>
        <w:t>（</w:t>
      </w:r>
      <w:proofErr w:type="gramEnd"/>
      <w:r w:rsidRPr="009601C9">
        <w:rPr>
          <w:rFonts w:eastAsia="標楷體" w:hAnsi="標楷體"/>
          <w:b/>
          <w:sz w:val="28"/>
          <w:szCs w:val="28"/>
          <w:u w:val="single"/>
        </w:rPr>
        <w:t>本表請用電腦打字</w:t>
      </w:r>
      <w:r w:rsidR="00216A09">
        <w:rPr>
          <w:rFonts w:eastAsia="標楷體" w:hAnsi="標楷體" w:hint="eastAsia"/>
          <w:b/>
          <w:sz w:val="28"/>
          <w:szCs w:val="28"/>
          <w:u w:val="single"/>
        </w:rPr>
        <w:t>，並將電子</w:t>
      </w:r>
      <w:proofErr w:type="gramStart"/>
      <w:r w:rsidR="00216A09">
        <w:rPr>
          <w:rFonts w:eastAsia="標楷體" w:hAnsi="標楷體" w:hint="eastAsia"/>
          <w:b/>
          <w:sz w:val="28"/>
          <w:szCs w:val="28"/>
          <w:u w:val="single"/>
        </w:rPr>
        <w:t>檔</w:t>
      </w:r>
      <w:proofErr w:type="gramEnd"/>
      <w:r w:rsidR="00216A09">
        <w:rPr>
          <w:rFonts w:eastAsia="標楷體" w:hAnsi="標楷體" w:hint="eastAsia"/>
          <w:b/>
          <w:sz w:val="28"/>
          <w:szCs w:val="28"/>
          <w:u w:val="single"/>
        </w:rPr>
        <w:t>傳送至</w:t>
      </w:r>
      <w:r w:rsidR="00216A09" w:rsidRPr="00216A09">
        <w:rPr>
          <w:rFonts w:eastAsia="標楷體" w:hAnsi="標楷體"/>
          <w:b/>
          <w:sz w:val="28"/>
          <w:szCs w:val="28"/>
          <w:u w:val="single"/>
        </w:rPr>
        <w:t>tua.taipei@msa.hinet.net</w:t>
      </w:r>
      <w:proofErr w:type="gramStart"/>
      <w:r w:rsidRPr="009601C9">
        <w:rPr>
          <w:rFonts w:eastAsia="標楷體" w:hAnsi="標楷體"/>
          <w:b/>
          <w:sz w:val="28"/>
          <w:szCs w:val="28"/>
          <w:u w:val="single"/>
        </w:rPr>
        <w:t>）</w:t>
      </w:r>
      <w:proofErr w:type="gramEnd"/>
    </w:p>
    <w:p w:rsidR="00300C73" w:rsidRPr="009601C9" w:rsidRDefault="00300C73" w:rsidP="00300C73">
      <w:pPr>
        <w:snapToGrid w:val="0"/>
        <w:rPr>
          <w:rFonts w:eastAsia="標楷體"/>
          <w:sz w:val="28"/>
          <w:szCs w:val="28"/>
        </w:rPr>
      </w:pPr>
    </w:p>
    <w:p w:rsidR="00300C73" w:rsidRPr="00B645F1" w:rsidRDefault="00300C73" w:rsidP="00300C73">
      <w:pPr>
        <w:snapToGrid w:val="0"/>
        <w:spacing w:before="120"/>
        <w:ind w:leftChars="-4" w:left="-10" w:firstLineChars="44" w:firstLine="141"/>
        <w:rPr>
          <w:rFonts w:eastAsia="標楷體"/>
          <w:sz w:val="32"/>
          <w:szCs w:val="32"/>
          <w:u w:val="single"/>
        </w:rPr>
      </w:pPr>
      <w:r w:rsidRPr="00B645F1">
        <w:rPr>
          <w:rFonts w:eastAsia="標楷體" w:hAnsi="標楷體"/>
          <w:sz w:val="32"/>
          <w:szCs w:val="32"/>
        </w:rPr>
        <w:t>題目：</w:t>
      </w:r>
      <w:r w:rsidRPr="00B645F1">
        <w:rPr>
          <w:rFonts w:eastAsia="標楷體"/>
          <w:sz w:val="32"/>
          <w:szCs w:val="32"/>
          <w:u w:val="single"/>
        </w:rPr>
        <w:t xml:space="preserve">                                        </w:t>
      </w:r>
    </w:p>
    <w:p w:rsidR="00300C73" w:rsidRPr="00B645F1" w:rsidRDefault="00300C73" w:rsidP="00300C73">
      <w:pPr>
        <w:snapToGrid w:val="0"/>
        <w:spacing w:before="120"/>
        <w:ind w:leftChars="-4" w:left="-10" w:firstLineChars="44" w:firstLine="141"/>
        <w:rPr>
          <w:rFonts w:eastAsia="標楷體"/>
          <w:sz w:val="32"/>
          <w:szCs w:val="32"/>
          <w:u w:val="single"/>
        </w:rPr>
      </w:pPr>
      <w:r w:rsidRPr="00B645F1">
        <w:rPr>
          <w:rFonts w:eastAsia="標楷體" w:hAnsi="標楷體"/>
          <w:sz w:val="32"/>
          <w:szCs w:val="32"/>
        </w:rPr>
        <w:t>雜誌名稱：</w:t>
      </w:r>
      <w:r w:rsidRPr="00B645F1">
        <w:rPr>
          <w:rFonts w:eastAsia="標楷體"/>
          <w:sz w:val="32"/>
          <w:szCs w:val="32"/>
          <w:u w:val="single"/>
        </w:rPr>
        <w:t xml:space="preserve">                                    </w:t>
      </w:r>
    </w:p>
    <w:p w:rsidR="00300C73" w:rsidRPr="00B645F1" w:rsidRDefault="00300C73" w:rsidP="00300C73">
      <w:pPr>
        <w:snapToGrid w:val="0"/>
        <w:spacing w:before="120"/>
        <w:ind w:leftChars="-4" w:left="-10" w:firstLineChars="44" w:firstLine="141"/>
        <w:rPr>
          <w:rFonts w:eastAsia="標楷體"/>
          <w:sz w:val="32"/>
          <w:szCs w:val="32"/>
        </w:rPr>
      </w:pPr>
      <w:r w:rsidRPr="00B645F1">
        <w:rPr>
          <w:rFonts w:eastAsia="標楷體" w:hAnsi="標楷體"/>
          <w:sz w:val="32"/>
          <w:szCs w:val="32"/>
        </w:rPr>
        <w:t>雜誌</w:t>
      </w:r>
      <w:r w:rsidRPr="00B645F1">
        <w:rPr>
          <w:rFonts w:eastAsia="標楷體"/>
          <w:sz w:val="32"/>
          <w:szCs w:val="32"/>
        </w:rPr>
        <w:t>SCI</w:t>
      </w:r>
      <w:r w:rsidRPr="00B645F1">
        <w:rPr>
          <w:rFonts w:eastAsia="標楷體" w:hAnsi="標楷體"/>
          <w:sz w:val="32"/>
          <w:szCs w:val="32"/>
        </w:rPr>
        <w:t>點數：</w:t>
      </w:r>
      <w:r w:rsidRPr="00B645F1">
        <w:rPr>
          <w:rFonts w:eastAsia="標楷體"/>
          <w:sz w:val="32"/>
          <w:szCs w:val="32"/>
          <w:u w:val="single"/>
        </w:rPr>
        <w:t xml:space="preserve">                                </w:t>
      </w:r>
    </w:p>
    <w:p w:rsidR="00300C73" w:rsidRDefault="00300C73" w:rsidP="00300C73">
      <w:pPr>
        <w:snapToGrid w:val="0"/>
        <w:spacing w:before="120"/>
        <w:ind w:leftChars="-4" w:left="-10" w:firstLineChars="44" w:firstLine="141"/>
        <w:rPr>
          <w:rFonts w:eastAsia="標楷體" w:hAnsi="標楷體"/>
          <w:sz w:val="32"/>
          <w:szCs w:val="32"/>
        </w:rPr>
      </w:pPr>
    </w:p>
    <w:p w:rsidR="00300C73" w:rsidRDefault="00300C73" w:rsidP="00300C73">
      <w:pPr>
        <w:snapToGrid w:val="0"/>
        <w:spacing w:before="120"/>
        <w:ind w:leftChars="-4" w:left="-10" w:firstLineChars="44" w:firstLine="141"/>
        <w:rPr>
          <w:rFonts w:eastAsia="標楷體" w:hAnsi="標楷體"/>
          <w:sz w:val="32"/>
          <w:szCs w:val="32"/>
        </w:rPr>
      </w:pPr>
    </w:p>
    <w:p w:rsidR="00300C73" w:rsidRDefault="00300C73" w:rsidP="00300C73">
      <w:pPr>
        <w:snapToGrid w:val="0"/>
        <w:spacing w:before="120"/>
        <w:ind w:leftChars="-4" w:left="-10" w:firstLineChars="44" w:firstLine="141"/>
        <w:rPr>
          <w:rFonts w:eastAsia="標楷體" w:hAnsi="標楷體"/>
          <w:sz w:val="32"/>
          <w:szCs w:val="32"/>
        </w:rPr>
      </w:pPr>
    </w:p>
    <w:p w:rsidR="00300C73" w:rsidRPr="00B645F1" w:rsidRDefault="00300C73" w:rsidP="00300C73">
      <w:pPr>
        <w:snapToGrid w:val="0"/>
        <w:spacing w:before="120"/>
        <w:ind w:leftChars="195" w:left="468" w:firstLineChars="1227" w:firstLine="3926"/>
        <w:rPr>
          <w:rFonts w:eastAsia="標楷體"/>
          <w:sz w:val="32"/>
          <w:szCs w:val="32"/>
        </w:rPr>
      </w:pPr>
      <w:r w:rsidRPr="00B645F1">
        <w:rPr>
          <w:rFonts w:eastAsia="標楷體" w:hAnsi="標楷體"/>
          <w:sz w:val="32"/>
          <w:szCs w:val="32"/>
        </w:rPr>
        <w:t>參賽者簽名：</w:t>
      </w:r>
      <w:r w:rsidRPr="00B645F1">
        <w:rPr>
          <w:rFonts w:eastAsia="標楷體"/>
          <w:sz w:val="32"/>
          <w:szCs w:val="32"/>
        </w:rPr>
        <w:t xml:space="preserve">                   </w:t>
      </w:r>
    </w:p>
    <w:p w:rsidR="00300C73" w:rsidRPr="00B645F1" w:rsidRDefault="00300C73" w:rsidP="00300C73">
      <w:pPr>
        <w:snapToGrid w:val="0"/>
        <w:spacing w:before="120"/>
        <w:ind w:leftChars="-4" w:left="-10" w:firstLineChars="1686" w:firstLine="5395"/>
        <w:rPr>
          <w:rFonts w:eastAsia="標楷體"/>
          <w:sz w:val="32"/>
          <w:szCs w:val="32"/>
        </w:rPr>
      </w:pPr>
      <w:r w:rsidRPr="00B645F1">
        <w:rPr>
          <w:rFonts w:eastAsia="標楷體" w:hAnsi="標楷體"/>
          <w:sz w:val="32"/>
          <w:szCs w:val="32"/>
        </w:rPr>
        <w:t>日期：</w:t>
      </w:r>
    </w:p>
    <w:p w:rsidR="00300C73" w:rsidRPr="00B645F1" w:rsidRDefault="00300C73" w:rsidP="00300C73">
      <w:pPr>
        <w:wordWrap w:val="0"/>
        <w:snapToGrid w:val="0"/>
        <w:spacing w:before="180"/>
        <w:ind w:right="2835"/>
        <w:jc w:val="right"/>
        <w:rPr>
          <w:rFonts w:eastAsia="標楷體"/>
        </w:rPr>
      </w:pPr>
    </w:p>
    <w:p w:rsidR="00300C73" w:rsidRPr="00B645F1" w:rsidRDefault="00300C73" w:rsidP="00300C73">
      <w:pPr>
        <w:rPr>
          <w:rFonts w:eastAsia="標楷體"/>
        </w:rPr>
      </w:pPr>
    </w:p>
    <w:p w:rsidR="00260337" w:rsidRPr="00EC45D6" w:rsidRDefault="001A2A34" w:rsidP="00EC45D6">
      <w:r>
        <w:rPr>
          <w:rFonts w:eastAsia="標楷體"/>
          <w:noProof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0FF29" wp14:editId="1F797801">
                <wp:simplePos x="0" y="0"/>
                <wp:positionH relativeFrom="column">
                  <wp:posOffset>5386705</wp:posOffset>
                </wp:positionH>
                <wp:positionV relativeFrom="paragraph">
                  <wp:posOffset>-7832725</wp:posOffset>
                </wp:positionV>
                <wp:extent cx="801370" cy="386080"/>
                <wp:effectExtent l="38100" t="38100" r="36830" b="330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2A34" w:rsidRPr="00DB0E81" w:rsidRDefault="001A2A34" w:rsidP="001A2A34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3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0FF2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4.15pt;margin-top:-616.75pt;width:63.1pt;height:30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" strokecolor="#c0504d" strokeweight="5pt">
                <v:stroke linestyle="thickThin"/>
                <v:shadow color="#868686"/>
                <v:textbox style="mso-fit-shape-to-text:t">
                  <w:txbxContent>
                    <w:p w:rsidR="001A2A34" w:rsidRPr="00DB0E81" w:rsidRDefault="001A2A34" w:rsidP="001A2A34">
                      <w:pPr>
                        <w:snapToGrid w:val="0"/>
                        <w:rPr>
                          <w:rFonts w:ascii="Arial" w:eastAsia="標楷體" w:hAnsi="Arial" w:cs="Arial"/>
                          <w:b/>
                          <w:sz w:val="28"/>
                          <w:szCs w:val="28"/>
                        </w:rPr>
                      </w:pPr>
                      <w:r w:rsidRPr="00E03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60337" w:rsidRPr="00EC45D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1B" w:rsidRDefault="00BE7D1B">
      <w:r>
        <w:separator/>
      </w:r>
    </w:p>
  </w:endnote>
  <w:endnote w:type="continuationSeparator" w:id="0">
    <w:p w:rsidR="00BE7D1B" w:rsidRDefault="00BE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仿宋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34" w:rsidRDefault="000671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42011" w:rsidRPr="0004201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57934" w:rsidRDefault="00C5793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1B" w:rsidRDefault="00BE7D1B">
      <w:r>
        <w:separator/>
      </w:r>
    </w:p>
  </w:footnote>
  <w:footnote w:type="continuationSeparator" w:id="0">
    <w:p w:rsidR="00BE7D1B" w:rsidRDefault="00BE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725"/>
    <w:multiLevelType w:val="singleLevel"/>
    <w:tmpl w:val="996EA10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138C15E9"/>
    <w:multiLevelType w:val="hybridMultilevel"/>
    <w:tmpl w:val="81EE3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B0E50"/>
    <w:multiLevelType w:val="singleLevel"/>
    <w:tmpl w:val="71FEBFF2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3" w15:restartNumberingAfterBreak="0">
    <w:nsid w:val="1BBB1E62"/>
    <w:multiLevelType w:val="singleLevel"/>
    <w:tmpl w:val="75247F7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1CD5474B"/>
    <w:multiLevelType w:val="hybridMultilevel"/>
    <w:tmpl w:val="ADBA2F4C"/>
    <w:lvl w:ilvl="0" w:tplc="50E6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F8BCA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264FD"/>
    <w:multiLevelType w:val="singleLevel"/>
    <w:tmpl w:val="EFE00894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192"/>
      </w:pPr>
      <w:rPr>
        <w:rFonts w:hint="eastAsia"/>
      </w:rPr>
    </w:lvl>
  </w:abstractNum>
  <w:abstractNum w:abstractNumId="6" w15:restartNumberingAfterBreak="0">
    <w:nsid w:val="279E0927"/>
    <w:multiLevelType w:val="singleLevel"/>
    <w:tmpl w:val="96EC712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 w15:restartNumberingAfterBreak="0">
    <w:nsid w:val="301C4FE9"/>
    <w:multiLevelType w:val="singleLevel"/>
    <w:tmpl w:val="CCB4B6A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8" w15:restartNumberingAfterBreak="0">
    <w:nsid w:val="4F665003"/>
    <w:multiLevelType w:val="multilevel"/>
    <w:tmpl w:val="AD74B5AE"/>
    <w:lvl w:ilvl="0">
      <w:start w:val="1"/>
      <w:numFmt w:val="aiueo"/>
      <w:lvlText w:val="%1、"/>
      <w:legacy w:legacy="1" w:legacySpace="120" w:legacyIndent="720"/>
      <w:lvlJc w:val="left"/>
      <w:pPr>
        <w:ind w:left="720" w:hanging="720"/>
      </w:pPr>
    </w:lvl>
    <w:lvl w:ilvl="1">
      <w:start w:val="1"/>
      <w:numFmt w:val="iroha"/>
      <w:lvlText w:val="%2、"/>
      <w:legacy w:legacy="1" w:legacySpace="120" w:legacyIndent="480"/>
      <w:lvlJc w:val="left"/>
      <w:pPr>
        <w:ind w:left="120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68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216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64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312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60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408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560" w:hanging="480"/>
      </w:pPr>
    </w:lvl>
  </w:abstractNum>
  <w:abstractNum w:abstractNumId="9" w15:restartNumberingAfterBreak="0">
    <w:nsid w:val="54FE4CBF"/>
    <w:multiLevelType w:val="hybridMultilevel"/>
    <w:tmpl w:val="91B0A406"/>
    <w:lvl w:ilvl="0" w:tplc="8BF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777E7774"/>
    <w:multiLevelType w:val="hybridMultilevel"/>
    <w:tmpl w:val="A5E6D118"/>
    <w:lvl w:ilvl="0" w:tplc="F5D21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60065D"/>
    <w:multiLevelType w:val="hybridMultilevel"/>
    <w:tmpl w:val="33E8B3D4"/>
    <w:lvl w:ilvl="0" w:tplc="BD9A2D16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4DE842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aiueo"/>
        <w:lvlText w:val="%1、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iroha"/>
        <w:lvlText w:val="%2、"/>
        <w:legacy w:legacy="1" w:legacySpace="120" w:legacyIndent="480"/>
        <w:lvlJc w:val="left"/>
        <w:pPr>
          <w:ind w:left="1200" w:hanging="48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68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216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64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312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60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408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560" w:hanging="480"/>
        </w:p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6F"/>
    <w:rsid w:val="00007474"/>
    <w:rsid w:val="0003096E"/>
    <w:rsid w:val="00042011"/>
    <w:rsid w:val="00047248"/>
    <w:rsid w:val="00053D70"/>
    <w:rsid w:val="00063D90"/>
    <w:rsid w:val="00067180"/>
    <w:rsid w:val="00077F8A"/>
    <w:rsid w:val="00090494"/>
    <w:rsid w:val="0009201F"/>
    <w:rsid w:val="000967BA"/>
    <w:rsid w:val="000B6CAE"/>
    <w:rsid w:val="000C1904"/>
    <w:rsid w:val="000C1EC4"/>
    <w:rsid w:val="000D02CA"/>
    <w:rsid w:val="000D1419"/>
    <w:rsid w:val="000D44FA"/>
    <w:rsid w:val="000E716F"/>
    <w:rsid w:val="0010003A"/>
    <w:rsid w:val="001016A8"/>
    <w:rsid w:val="00104B8A"/>
    <w:rsid w:val="00104EFC"/>
    <w:rsid w:val="00105AF2"/>
    <w:rsid w:val="00105F2B"/>
    <w:rsid w:val="00124DE3"/>
    <w:rsid w:val="00125C7E"/>
    <w:rsid w:val="00126F3E"/>
    <w:rsid w:val="00131A63"/>
    <w:rsid w:val="00132037"/>
    <w:rsid w:val="001328C6"/>
    <w:rsid w:val="001333C3"/>
    <w:rsid w:val="00134966"/>
    <w:rsid w:val="001404B5"/>
    <w:rsid w:val="001435C6"/>
    <w:rsid w:val="0014414F"/>
    <w:rsid w:val="00151409"/>
    <w:rsid w:val="00151B89"/>
    <w:rsid w:val="00152F2C"/>
    <w:rsid w:val="00161C28"/>
    <w:rsid w:val="00163416"/>
    <w:rsid w:val="00163E28"/>
    <w:rsid w:val="001671A6"/>
    <w:rsid w:val="00173566"/>
    <w:rsid w:val="0018234E"/>
    <w:rsid w:val="001869E2"/>
    <w:rsid w:val="001904F8"/>
    <w:rsid w:val="0019497E"/>
    <w:rsid w:val="00195E26"/>
    <w:rsid w:val="001A1394"/>
    <w:rsid w:val="001A2A34"/>
    <w:rsid w:val="001B1419"/>
    <w:rsid w:val="001B3013"/>
    <w:rsid w:val="001B7AB4"/>
    <w:rsid w:val="001C6DA6"/>
    <w:rsid w:val="001C756D"/>
    <w:rsid w:val="001D2A2C"/>
    <w:rsid w:val="001E2C50"/>
    <w:rsid w:val="001F75E2"/>
    <w:rsid w:val="00200448"/>
    <w:rsid w:val="00206C5A"/>
    <w:rsid w:val="00211874"/>
    <w:rsid w:val="0021662D"/>
    <w:rsid w:val="00216A09"/>
    <w:rsid w:val="00230AD2"/>
    <w:rsid w:val="00231A30"/>
    <w:rsid w:val="002360BE"/>
    <w:rsid w:val="00241867"/>
    <w:rsid w:val="00246081"/>
    <w:rsid w:val="00257518"/>
    <w:rsid w:val="00260337"/>
    <w:rsid w:val="00275635"/>
    <w:rsid w:val="0028643A"/>
    <w:rsid w:val="00292BF9"/>
    <w:rsid w:val="0029368F"/>
    <w:rsid w:val="00293FC0"/>
    <w:rsid w:val="002A4DAC"/>
    <w:rsid w:val="002B26A9"/>
    <w:rsid w:val="002B2CAC"/>
    <w:rsid w:val="002B32A2"/>
    <w:rsid w:val="002B5B45"/>
    <w:rsid w:val="002B7EAB"/>
    <w:rsid w:val="002C22D4"/>
    <w:rsid w:val="002C29FD"/>
    <w:rsid w:val="002D0650"/>
    <w:rsid w:val="002F067C"/>
    <w:rsid w:val="002F27C5"/>
    <w:rsid w:val="002F4CDA"/>
    <w:rsid w:val="002F5D85"/>
    <w:rsid w:val="00300C73"/>
    <w:rsid w:val="00300D43"/>
    <w:rsid w:val="00301EE2"/>
    <w:rsid w:val="003072D4"/>
    <w:rsid w:val="00320948"/>
    <w:rsid w:val="0033674D"/>
    <w:rsid w:val="00341665"/>
    <w:rsid w:val="00343B5A"/>
    <w:rsid w:val="00343CB2"/>
    <w:rsid w:val="00346A53"/>
    <w:rsid w:val="003533A8"/>
    <w:rsid w:val="00355022"/>
    <w:rsid w:val="003608A6"/>
    <w:rsid w:val="00372D65"/>
    <w:rsid w:val="00375429"/>
    <w:rsid w:val="00376DFB"/>
    <w:rsid w:val="00384767"/>
    <w:rsid w:val="00384ECD"/>
    <w:rsid w:val="003912E6"/>
    <w:rsid w:val="003A0C27"/>
    <w:rsid w:val="003C18F8"/>
    <w:rsid w:val="003C6F05"/>
    <w:rsid w:val="003D4946"/>
    <w:rsid w:val="003E11A7"/>
    <w:rsid w:val="003E4BC1"/>
    <w:rsid w:val="003F1D19"/>
    <w:rsid w:val="003F458A"/>
    <w:rsid w:val="003F6984"/>
    <w:rsid w:val="004051B2"/>
    <w:rsid w:val="004060E3"/>
    <w:rsid w:val="00411BD3"/>
    <w:rsid w:val="00412E06"/>
    <w:rsid w:val="00414B70"/>
    <w:rsid w:val="00415ADE"/>
    <w:rsid w:val="00415E36"/>
    <w:rsid w:val="00425376"/>
    <w:rsid w:val="004401E9"/>
    <w:rsid w:val="004436BE"/>
    <w:rsid w:val="004474BF"/>
    <w:rsid w:val="00447E15"/>
    <w:rsid w:val="00447E25"/>
    <w:rsid w:val="00457EDE"/>
    <w:rsid w:val="00462737"/>
    <w:rsid w:val="00473588"/>
    <w:rsid w:val="0047737D"/>
    <w:rsid w:val="00480565"/>
    <w:rsid w:val="004832C2"/>
    <w:rsid w:val="0048337D"/>
    <w:rsid w:val="004907FA"/>
    <w:rsid w:val="004A2902"/>
    <w:rsid w:val="004B1299"/>
    <w:rsid w:val="004B5E80"/>
    <w:rsid w:val="004D63A6"/>
    <w:rsid w:val="004E0099"/>
    <w:rsid w:val="004E2FA7"/>
    <w:rsid w:val="004E5BFE"/>
    <w:rsid w:val="00506DBD"/>
    <w:rsid w:val="00512978"/>
    <w:rsid w:val="0051328D"/>
    <w:rsid w:val="00513406"/>
    <w:rsid w:val="00520DE4"/>
    <w:rsid w:val="005323D8"/>
    <w:rsid w:val="00536D19"/>
    <w:rsid w:val="00551C72"/>
    <w:rsid w:val="005578A3"/>
    <w:rsid w:val="005803B4"/>
    <w:rsid w:val="00580EB8"/>
    <w:rsid w:val="00583BC8"/>
    <w:rsid w:val="005A6670"/>
    <w:rsid w:val="005A751D"/>
    <w:rsid w:val="005C60B9"/>
    <w:rsid w:val="005E3199"/>
    <w:rsid w:val="005E3D7B"/>
    <w:rsid w:val="005F724C"/>
    <w:rsid w:val="00603CDD"/>
    <w:rsid w:val="0060558D"/>
    <w:rsid w:val="00614BF6"/>
    <w:rsid w:val="006206E8"/>
    <w:rsid w:val="00623BFD"/>
    <w:rsid w:val="006308AE"/>
    <w:rsid w:val="00630F52"/>
    <w:rsid w:val="006315D6"/>
    <w:rsid w:val="00634B66"/>
    <w:rsid w:val="0064300A"/>
    <w:rsid w:val="00645797"/>
    <w:rsid w:val="006459FE"/>
    <w:rsid w:val="00652320"/>
    <w:rsid w:val="006528E6"/>
    <w:rsid w:val="006529B5"/>
    <w:rsid w:val="0065328F"/>
    <w:rsid w:val="00653672"/>
    <w:rsid w:val="00657443"/>
    <w:rsid w:val="006575E2"/>
    <w:rsid w:val="006576BE"/>
    <w:rsid w:val="006602BD"/>
    <w:rsid w:val="00661844"/>
    <w:rsid w:val="00661A0B"/>
    <w:rsid w:val="006630A2"/>
    <w:rsid w:val="00671655"/>
    <w:rsid w:val="00675BBF"/>
    <w:rsid w:val="00676163"/>
    <w:rsid w:val="00685F44"/>
    <w:rsid w:val="00686DAD"/>
    <w:rsid w:val="00692F7F"/>
    <w:rsid w:val="00695F19"/>
    <w:rsid w:val="006A3201"/>
    <w:rsid w:val="006A5322"/>
    <w:rsid w:val="006A5461"/>
    <w:rsid w:val="006B3C69"/>
    <w:rsid w:val="006B44DC"/>
    <w:rsid w:val="006B62E9"/>
    <w:rsid w:val="006B6D14"/>
    <w:rsid w:val="006C2A11"/>
    <w:rsid w:val="006D396D"/>
    <w:rsid w:val="006D4E9E"/>
    <w:rsid w:val="006E0280"/>
    <w:rsid w:val="006E1CB8"/>
    <w:rsid w:val="006E2D33"/>
    <w:rsid w:val="006F16CD"/>
    <w:rsid w:val="006F3150"/>
    <w:rsid w:val="006F3A46"/>
    <w:rsid w:val="006F46FB"/>
    <w:rsid w:val="00701181"/>
    <w:rsid w:val="00701C61"/>
    <w:rsid w:val="0070245A"/>
    <w:rsid w:val="0070442E"/>
    <w:rsid w:val="00713F46"/>
    <w:rsid w:val="00722634"/>
    <w:rsid w:val="00731C9D"/>
    <w:rsid w:val="00733033"/>
    <w:rsid w:val="0074193F"/>
    <w:rsid w:val="00745A4F"/>
    <w:rsid w:val="0074643E"/>
    <w:rsid w:val="007472A9"/>
    <w:rsid w:val="00752D82"/>
    <w:rsid w:val="00753540"/>
    <w:rsid w:val="00756442"/>
    <w:rsid w:val="00764386"/>
    <w:rsid w:val="00773259"/>
    <w:rsid w:val="00777091"/>
    <w:rsid w:val="00777E9E"/>
    <w:rsid w:val="00780BEF"/>
    <w:rsid w:val="007826C1"/>
    <w:rsid w:val="007908A1"/>
    <w:rsid w:val="00792727"/>
    <w:rsid w:val="007A7962"/>
    <w:rsid w:val="007B0513"/>
    <w:rsid w:val="007B3DB1"/>
    <w:rsid w:val="007C25BA"/>
    <w:rsid w:val="007D24D7"/>
    <w:rsid w:val="007F1378"/>
    <w:rsid w:val="007F5D6F"/>
    <w:rsid w:val="00804244"/>
    <w:rsid w:val="00807236"/>
    <w:rsid w:val="0081726F"/>
    <w:rsid w:val="00820878"/>
    <w:rsid w:val="008253B2"/>
    <w:rsid w:val="00836BD5"/>
    <w:rsid w:val="00836CC7"/>
    <w:rsid w:val="008423A4"/>
    <w:rsid w:val="0084290E"/>
    <w:rsid w:val="0084505C"/>
    <w:rsid w:val="00851907"/>
    <w:rsid w:val="008575A3"/>
    <w:rsid w:val="00860913"/>
    <w:rsid w:val="0086193A"/>
    <w:rsid w:val="00861F1E"/>
    <w:rsid w:val="0087625C"/>
    <w:rsid w:val="008B4436"/>
    <w:rsid w:val="008B590F"/>
    <w:rsid w:val="008C0B5C"/>
    <w:rsid w:val="008D46F3"/>
    <w:rsid w:val="008E5636"/>
    <w:rsid w:val="00902F09"/>
    <w:rsid w:val="00904232"/>
    <w:rsid w:val="0091206F"/>
    <w:rsid w:val="00930085"/>
    <w:rsid w:val="00934C75"/>
    <w:rsid w:val="00935012"/>
    <w:rsid w:val="009365D9"/>
    <w:rsid w:val="00940FEB"/>
    <w:rsid w:val="00943820"/>
    <w:rsid w:val="00943960"/>
    <w:rsid w:val="009471B0"/>
    <w:rsid w:val="00961C79"/>
    <w:rsid w:val="0096611C"/>
    <w:rsid w:val="009721B5"/>
    <w:rsid w:val="0097403E"/>
    <w:rsid w:val="00974D2C"/>
    <w:rsid w:val="00976985"/>
    <w:rsid w:val="009913C1"/>
    <w:rsid w:val="009A14F8"/>
    <w:rsid w:val="009A3F71"/>
    <w:rsid w:val="009A55EC"/>
    <w:rsid w:val="009B01EC"/>
    <w:rsid w:val="009D07AB"/>
    <w:rsid w:val="009E4464"/>
    <w:rsid w:val="009E5E5D"/>
    <w:rsid w:val="009E6B9E"/>
    <w:rsid w:val="009F232A"/>
    <w:rsid w:val="00A0287F"/>
    <w:rsid w:val="00A03D92"/>
    <w:rsid w:val="00A07062"/>
    <w:rsid w:val="00A07959"/>
    <w:rsid w:val="00A21D23"/>
    <w:rsid w:val="00A25B8B"/>
    <w:rsid w:val="00A348BE"/>
    <w:rsid w:val="00A43FFD"/>
    <w:rsid w:val="00A445F4"/>
    <w:rsid w:val="00A5016E"/>
    <w:rsid w:val="00A530D1"/>
    <w:rsid w:val="00A83757"/>
    <w:rsid w:val="00A90C10"/>
    <w:rsid w:val="00A96FAC"/>
    <w:rsid w:val="00AA1AD4"/>
    <w:rsid w:val="00AA6121"/>
    <w:rsid w:val="00AB7505"/>
    <w:rsid w:val="00AB7D68"/>
    <w:rsid w:val="00AD7589"/>
    <w:rsid w:val="00AD7689"/>
    <w:rsid w:val="00AE018F"/>
    <w:rsid w:val="00AE1E00"/>
    <w:rsid w:val="00AE3693"/>
    <w:rsid w:val="00AE4B21"/>
    <w:rsid w:val="00AE4C3F"/>
    <w:rsid w:val="00AF4966"/>
    <w:rsid w:val="00AF6C82"/>
    <w:rsid w:val="00AF6DB1"/>
    <w:rsid w:val="00AF7747"/>
    <w:rsid w:val="00B0300B"/>
    <w:rsid w:val="00B07942"/>
    <w:rsid w:val="00B24FF2"/>
    <w:rsid w:val="00B318B2"/>
    <w:rsid w:val="00B31F38"/>
    <w:rsid w:val="00B3686B"/>
    <w:rsid w:val="00B441E6"/>
    <w:rsid w:val="00B55C71"/>
    <w:rsid w:val="00B56C92"/>
    <w:rsid w:val="00B66AD6"/>
    <w:rsid w:val="00B672C2"/>
    <w:rsid w:val="00B67955"/>
    <w:rsid w:val="00B71054"/>
    <w:rsid w:val="00B77808"/>
    <w:rsid w:val="00B964C2"/>
    <w:rsid w:val="00B9754F"/>
    <w:rsid w:val="00BD070D"/>
    <w:rsid w:val="00BD7704"/>
    <w:rsid w:val="00BE7D1B"/>
    <w:rsid w:val="00BF5CE9"/>
    <w:rsid w:val="00C0344B"/>
    <w:rsid w:val="00C0667F"/>
    <w:rsid w:val="00C13E3C"/>
    <w:rsid w:val="00C14408"/>
    <w:rsid w:val="00C14A86"/>
    <w:rsid w:val="00C334D5"/>
    <w:rsid w:val="00C41966"/>
    <w:rsid w:val="00C531D2"/>
    <w:rsid w:val="00C5385E"/>
    <w:rsid w:val="00C57934"/>
    <w:rsid w:val="00C57E38"/>
    <w:rsid w:val="00C6368D"/>
    <w:rsid w:val="00C64F1C"/>
    <w:rsid w:val="00C659E1"/>
    <w:rsid w:val="00C751ED"/>
    <w:rsid w:val="00C77636"/>
    <w:rsid w:val="00C7778D"/>
    <w:rsid w:val="00C80BE9"/>
    <w:rsid w:val="00C84A9B"/>
    <w:rsid w:val="00CA14BE"/>
    <w:rsid w:val="00CA3328"/>
    <w:rsid w:val="00CB101E"/>
    <w:rsid w:val="00CB24AC"/>
    <w:rsid w:val="00CB3B1C"/>
    <w:rsid w:val="00CC764A"/>
    <w:rsid w:val="00CD5B5C"/>
    <w:rsid w:val="00CD6A1E"/>
    <w:rsid w:val="00CD7CF6"/>
    <w:rsid w:val="00CF3D82"/>
    <w:rsid w:val="00CF51A1"/>
    <w:rsid w:val="00CF5501"/>
    <w:rsid w:val="00D17F43"/>
    <w:rsid w:val="00D3189E"/>
    <w:rsid w:val="00D401B8"/>
    <w:rsid w:val="00D5059A"/>
    <w:rsid w:val="00D6536B"/>
    <w:rsid w:val="00D82265"/>
    <w:rsid w:val="00D857A5"/>
    <w:rsid w:val="00D86D20"/>
    <w:rsid w:val="00D926B6"/>
    <w:rsid w:val="00D931B6"/>
    <w:rsid w:val="00D93DF7"/>
    <w:rsid w:val="00DB1A39"/>
    <w:rsid w:val="00DB7536"/>
    <w:rsid w:val="00DB7D9B"/>
    <w:rsid w:val="00DC2A62"/>
    <w:rsid w:val="00DC7D13"/>
    <w:rsid w:val="00DD690A"/>
    <w:rsid w:val="00DD7132"/>
    <w:rsid w:val="00DE00E4"/>
    <w:rsid w:val="00DE303D"/>
    <w:rsid w:val="00DE5704"/>
    <w:rsid w:val="00DF0F30"/>
    <w:rsid w:val="00DF2C96"/>
    <w:rsid w:val="00DF7AB0"/>
    <w:rsid w:val="00E03CB2"/>
    <w:rsid w:val="00E06C27"/>
    <w:rsid w:val="00E10329"/>
    <w:rsid w:val="00E27396"/>
    <w:rsid w:val="00E3237E"/>
    <w:rsid w:val="00E46E44"/>
    <w:rsid w:val="00E515CA"/>
    <w:rsid w:val="00E52103"/>
    <w:rsid w:val="00E52A8E"/>
    <w:rsid w:val="00E5672B"/>
    <w:rsid w:val="00E665E1"/>
    <w:rsid w:val="00E90BE9"/>
    <w:rsid w:val="00EA055E"/>
    <w:rsid w:val="00EB0288"/>
    <w:rsid w:val="00EB1D3B"/>
    <w:rsid w:val="00EB29C9"/>
    <w:rsid w:val="00EB40AC"/>
    <w:rsid w:val="00EC45D6"/>
    <w:rsid w:val="00EC757D"/>
    <w:rsid w:val="00ED452E"/>
    <w:rsid w:val="00EF0C5F"/>
    <w:rsid w:val="00EF3798"/>
    <w:rsid w:val="00EF60AF"/>
    <w:rsid w:val="00F15D8E"/>
    <w:rsid w:val="00F17ED1"/>
    <w:rsid w:val="00F17F33"/>
    <w:rsid w:val="00F2179F"/>
    <w:rsid w:val="00F27299"/>
    <w:rsid w:val="00F30ADC"/>
    <w:rsid w:val="00F33833"/>
    <w:rsid w:val="00F34DF1"/>
    <w:rsid w:val="00F35C0A"/>
    <w:rsid w:val="00F43545"/>
    <w:rsid w:val="00F43B2B"/>
    <w:rsid w:val="00F50DF5"/>
    <w:rsid w:val="00F54C30"/>
    <w:rsid w:val="00F551B7"/>
    <w:rsid w:val="00F619FA"/>
    <w:rsid w:val="00F6276F"/>
    <w:rsid w:val="00F63812"/>
    <w:rsid w:val="00F648AF"/>
    <w:rsid w:val="00F74B4F"/>
    <w:rsid w:val="00F80015"/>
    <w:rsid w:val="00F80CD8"/>
    <w:rsid w:val="00F82E36"/>
    <w:rsid w:val="00F93715"/>
    <w:rsid w:val="00F9560C"/>
    <w:rsid w:val="00FA5AC5"/>
    <w:rsid w:val="00FC3F99"/>
    <w:rsid w:val="00FC48FF"/>
    <w:rsid w:val="00FD4179"/>
    <w:rsid w:val="00FF2FA9"/>
    <w:rsid w:val="00FF615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EFD6A-4DA9-428D-992D-AD7F4064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character" w:customStyle="1" w:styleId="1">
    <w:name w:val="超連結1"/>
    <w:rPr>
      <w:color w:val="0000FF"/>
      <w:u w:val="single"/>
    </w:rPr>
  </w:style>
  <w:style w:type="character" w:customStyle="1" w:styleId="10">
    <w:name w:val="已查閱的超連結1"/>
    <w:rPr>
      <w:color w:val="800080"/>
      <w:u w:val="single"/>
    </w:rPr>
  </w:style>
  <w:style w:type="paragraph" w:styleId="a7">
    <w:name w:val="Body Text Indent"/>
    <w:basedOn w:val="a"/>
    <w:pPr>
      <w:spacing w:line="560" w:lineRule="atLeast"/>
      <w:ind w:left="624" w:hanging="624"/>
      <w:jc w:val="both"/>
    </w:pPr>
    <w:rPr>
      <w:rFonts w:ascii="全真中仿宋" w:eastAsia="全真中仿宋"/>
      <w:sz w:val="32"/>
    </w:rPr>
  </w:style>
  <w:style w:type="character" w:styleId="a8">
    <w:name w:val="Hyperlink"/>
    <w:rPr>
      <w:color w:val="0000FF"/>
      <w:u w:val="single"/>
    </w:rPr>
  </w:style>
  <w:style w:type="paragraph" w:customStyle="1" w:styleId="c2">
    <w:name w:val="c2"/>
    <w:basedOn w:val="a"/>
    <w:pPr>
      <w:autoSpaceDE w:val="0"/>
      <w:autoSpaceDN w:val="0"/>
      <w:spacing w:line="240" w:lineRule="atLeast"/>
      <w:jc w:val="center"/>
      <w:textAlignment w:val="auto"/>
    </w:pPr>
    <w:rPr>
      <w:kern w:val="0"/>
    </w:rPr>
  </w:style>
  <w:style w:type="paragraph" w:customStyle="1" w:styleId="c3">
    <w:name w:val="c3"/>
    <w:basedOn w:val="a"/>
    <w:pPr>
      <w:autoSpaceDE w:val="0"/>
      <w:autoSpaceDN w:val="0"/>
      <w:spacing w:line="240" w:lineRule="atLeast"/>
      <w:jc w:val="center"/>
      <w:textAlignment w:val="auto"/>
    </w:pPr>
    <w:rPr>
      <w:kern w:val="0"/>
    </w:rPr>
  </w:style>
  <w:style w:type="paragraph" w:customStyle="1" w:styleId="p9">
    <w:name w:val="p9"/>
    <w:basedOn w:val="a"/>
    <w:pPr>
      <w:tabs>
        <w:tab w:val="left" w:pos="720"/>
      </w:tabs>
      <w:autoSpaceDE w:val="0"/>
      <w:autoSpaceDN w:val="0"/>
      <w:spacing w:line="200" w:lineRule="atLeast"/>
      <w:textAlignment w:val="auto"/>
    </w:pPr>
    <w:rPr>
      <w:kern w:val="0"/>
    </w:rPr>
  </w:style>
  <w:style w:type="paragraph" w:customStyle="1" w:styleId="p10">
    <w:name w:val="p10"/>
    <w:basedOn w:val="a"/>
    <w:pPr>
      <w:tabs>
        <w:tab w:val="left" w:pos="720"/>
        <w:tab w:val="left" w:pos="920"/>
        <w:tab w:val="left" w:pos="1740"/>
      </w:tabs>
      <w:autoSpaceDE w:val="0"/>
      <w:autoSpaceDN w:val="0"/>
      <w:spacing w:line="220" w:lineRule="atLeast"/>
      <w:ind w:left="720" w:firstLine="144"/>
      <w:textAlignment w:val="auto"/>
    </w:pPr>
    <w:rPr>
      <w:kern w:val="0"/>
    </w:rPr>
  </w:style>
  <w:style w:type="paragraph" w:customStyle="1" w:styleId="p11">
    <w:name w:val="p11"/>
    <w:basedOn w:val="a"/>
    <w:pPr>
      <w:tabs>
        <w:tab w:val="left" w:pos="720"/>
        <w:tab w:val="left" w:pos="920"/>
      </w:tabs>
      <w:autoSpaceDE w:val="0"/>
      <w:autoSpaceDN w:val="0"/>
      <w:spacing w:line="220" w:lineRule="atLeast"/>
      <w:ind w:left="720" w:firstLine="144"/>
      <w:textAlignment w:val="auto"/>
    </w:pPr>
    <w:rPr>
      <w:kern w:val="0"/>
    </w:rPr>
  </w:style>
  <w:style w:type="table" w:styleId="a9">
    <w:name w:val="Table Grid"/>
    <w:basedOn w:val="a1"/>
    <w:rsid w:val="0065744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3189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3189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F1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d">
    <w:name w:val="Body Text"/>
    <w:basedOn w:val="a"/>
    <w:link w:val="ae"/>
    <w:rsid w:val="00861F1E"/>
    <w:pPr>
      <w:spacing w:after="120"/>
    </w:pPr>
  </w:style>
  <w:style w:type="character" w:customStyle="1" w:styleId="ae">
    <w:name w:val="本文 字元"/>
    <w:link w:val="ad"/>
    <w:rsid w:val="00861F1E"/>
    <w:rPr>
      <w:kern w:val="2"/>
      <w:sz w:val="24"/>
    </w:rPr>
  </w:style>
  <w:style w:type="paragraph" w:styleId="3">
    <w:name w:val="Body Text Indent 3"/>
    <w:basedOn w:val="a"/>
    <w:link w:val="30"/>
    <w:rsid w:val="00AE4B2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E4B2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6B6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887E-7518-4819-B0C8-6C98A000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821</Characters>
  <Application>Microsoft Office Word</Application>
  <DocSecurity>0</DocSecurity>
  <Lines>6</Lines>
  <Paragraphs>1</Paragraphs>
  <ScaleCrop>false</ScaleCrop>
  <Company>中華民國泌尿科醫學會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中華民國泌尿科醫學會    開會通知單</dc:title>
  <dc:creator>中華民國泌尿科醫學會</dc:creator>
  <cp:lastModifiedBy>Urology Taipei</cp:lastModifiedBy>
  <cp:revision>13</cp:revision>
  <cp:lastPrinted>2013-01-28T06:25:00Z</cp:lastPrinted>
  <dcterms:created xsi:type="dcterms:W3CDTF">2016-02-18T07:22:00Z</dcterms:created>
  <dcterms:modified xsi:type="dcterms:W3CDTF">2017-01-12T04:36:00Z</dcterms:modified>
</cp:coreProperties>
</file>