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9D" w:rsidRDefault="00F42C57" w:rsidP="009C339D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-323850</wp:posOffset>
                </wp:positionV>
                <wp:extent cx="915035" cy="386080"/>
                <wp:effectExtent l="19050" t="19050" r="37465" b="292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2C57" w:rsidRDefault="00F42C57" w:rsidP="00F42C57">
                            <w:pPr>
                              <w:snapToGrid w:val="0"/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附件5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F42C57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5.8pt;margin-top:-25.5pt;width:72.05pt;height:30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BQ6gIAALMFAAAOAAAAZHJzL2Uyb0RvYy54bWysVEtu2zAQ3RfoHQjuHUm2ZCtG5MB27KJA&#10;f0BSdE2TlEVEIlWStpQWXRfoAdJ1D9AD9EDJOTqkbNdpuiiKSoDAEYeP82bezNl5W5Voy7URSmY4&#10;Ogkx4pIqJuQ6w2+vlr0UI2OJZKRUkmf4hht8Pnn65Kypx7yvClUyrhGASDNu6gwX1tbjIDC04BUx&#10;J6rmEjZzpStiwdTrgGnSAHpVBv0wHAaN0qzWinJj4O9Ft4knHj/PObWv89xwi8oMQ2zWf7X/rtw3&#10;mJyR8VqTuhB0Fwb5hygqIiRceoC6IJagjRaPoCpBtTIqtydUVYHKc0G55wBsovA3NpcFqbnnAskx&#10;9SFN5v/B0lfbNxoJBrXDSJIKSnR/+/nu+9f72x93376gyGWoqc0YHC9rcLXtTLXO27E19QtFrw2S&#10;al4QueZTrVVTcMIgQn8yODra4RgHsmpeKgZXkY1VHqjNdeUAISEI0KFSN4fq8NYiCj9PoyQcJBhR&#10;2BqkwzD11QvIeH+41sY+46pCbpFhDcX34GT7wligAa57Fx+8KgVbirL0hl6v5qVGWwJCWfrHMYcj&#10;5titlKjJ8HCQhBAirWrImwXlXF8Vu/o/8DbHoPMwCeOLP4FWwkIPlKLKcBq6p1Oly+NCMq9QS0TZ&#10;rSGiUrqIuVd3xwys1sLS/4d0eeV9nC6TcBQP0t5olAx68WAR9mbpct6bzqPhcLSYzWeL6JPLUBSP&#10;C8EYlwuPafaNEMV/J7RdS3YSPrTCIUAXldoAx8uCNYgJV5xBctoHxTEBvdgfdawRKdcwRKjVGGll&#10;3wlb+A5wSnAYD9KZDt27S+cB3Vfs6OLgEbfOo4VUQSb3WfMydcrsNGrbVbuT/UqxGxAshONVCZMO&#10;FoXSHzBqYGpk2LzfEM0xKp9LEP1pFMduzHgjTkZ9MPTxzup4h0gKUCAhjLrl3HajaVNrsS7gpn2b&#10;TaFRlsKL2HVUFxVQcAZMBk9mN8Xc6Dm2vdevWTv5CQAA//8DAFBLAwQUAAYACAAAACEAxU6em+EA&#10;AAAJAQAADwAAAGRycy9kb3ducmV2LnhtbEyPTUvDQBCG74L/YRnBW7uJNW2MmRQVCqInWyl62yZj&#10;EtyPkN186K93POlxmIf3fd58OxstRup96yxCvIxAkC1d1doa4fWwW6QgfFC2UtpZQvgiD9vi/CxX&#10;WeUm+0LjPtSCQ6zPFEITQpdJ6cuGjPJL15Hl34frjQp89rWsejVxuNHyKorW0qjWckOjOnpoqPzc&#10;Dwbh+vFwXK2+p3kcwvPx6X73rt90h3h5Md/dggg0hz8YfvVZHQp2OrnBVl5ohE0crxlFWCQxj2Ii&#10;TZINiBPCTQqyyOX/BcUPAAAA//8DAFBLAQItABQABgAIAAAAIQC2gziS/gAAAOEBAAATAAAAAAAA&#10;AAAAAAAAAAAAAABbQ29udGVudF9UeXBlc10ueG1sUEsBAi0AFAAGAAgAAAAhADj9If/WAAAAlAEA&#10;AAsAAAAAAAAAAAAAAAAALwEAAF9yZWxzLy5yZWxzUEsBAi0AFAAGAAgAAAAhAMgowFDqAgAAswUA&#10;AA4AAAAAAAAAAAAAAAAALgIAAGRycy9lMm9Eb2MueG1sUEsBAi0AFAAGAAgAAAAhAMVOnpvhAAAA&#10;CQEAAA8AAAAAAAAAAAAAAAAARAUAAGRycy9kb3ducmV2LnhtbFBLBQYAAAAABAAEAPMAAABSBgAA&#10;AAA=&#10;" strokecolor="#c0504d" strokeweight="5pt">
                <v:stroke linestyle="thickThin"/>
                <v:shadow color="#868686"/>
                <v:textbox style="mso-fit-shape-to-text:t">
                  <w:txbxContent>
                    <w:p w:rsidR="00F42C57" w:rsidRDefault="00F42C57" w:rsidP="00F42C57">
                      <w:pPr>
                        <w:snapToGrid w:val="0"/>
                        <w:jc w:val="center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附件5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-</w:t>
                      </w:r>
                      <w:r w:rsidRPr="00F42C57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0363F" w:rsidRPr="00296CBC">
        <w:rPr>
          <w:rFonts w:ascii="微軟正黑體" w:eastAsia="微軟正黑體" w:hAnsi="微軟正黑體" w:hint="eastAsia"/>
          <w:b/>
          <w:sz w:val="32"/>
        </w:rPr>
        <w:t>泌尿科</w:t>
      </w:r>
      <w:r w:rsidR="009C339D">
        <w:rPr>
          <w:rFonts w:ascii="微軟正黑體" w:eastAsia="微軟正黑體" w:hAnsi="微軟正黑體" w:hint="eastAsia"/>
          <w:b/>
          <w:sz w:val="32"/>
        </w:rPr>
        <w:t>專科醫師</w:t>
      </w:r>
      <w:r w:rsidR="0070363F" w:rsidRPr="00296CBC">
        <w:rPr>
          <w:rFonts w:ascii="微軟正黑體" w:eastAsia="微軟正黑體" w:hAnsi="微軟正黑體" w:hint="eastAsia"/>
          <w:b/>
          <w:sz w:val="32"/>
        </w:rPr>
        <w:t>訓練醫院評鑑</w:t>
      </w:r>
    </w:p>
    <w:p w:rsidR="009C339D" w:rsidRDefault="0070363F" w:rsidP="009C339D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 w:rsidRPr="00296CBC">
        <w:rPr>
          <w:rFonts w:ascii="微軟正黑體" w:eastAsia="微軟正黑體" w:hAnsi="微軟正黑體" w:hint="eastAsia"/>
          <w:b/>
          <w:sz w:val="32"/>
        </w:rPr>
        <w:t>九大類核心技能</w:t>
      </w:r>
      <w:r w:rsidR="00B02C2D">
        <w:rPr>
          <w:rFonts w:ascii="微軟正黑體" w:eastAsia="微軟正黑體" w:hAnsi="微軟正黑體" w:hint="eastAsia"/>
          <w:b/>
          <w:sz w:val="32"/>
        </w:rPr>
        <w:t>統計</w:t>
      </w:r>
      <w:r w:rsidR="009C339D">
        <w:rPr>
          <w:rFonts w:ascii="微軟正黑體" w:eastAsia="微軟正黑體" w:hAnsi="微軟正黑體" w:hint="eastAsia"/>
          <w:b/>
          <w:sz w:val="32"/>
        </w:rPr>
        <w:t>結果</w:t>
      </w:r>
    </w:p>
    <w:p w:rsidR="0070363F" w:rsidRPr="00296CBC" w:rsidRDefault="0070363F" w:rsidP="009C339D">
      <w:pPr>
        <w:spacing w:line="0" w:lineRule="atLeast"/>
        <w:jc w:val="center"/>
        <w:rPr>
          <w:rFonts w:ascii="微軟正黑體" w:eastAsia="微軟正黑體" w:hAnsi="微軟正黑體"/>
          <w:b/>
          <w:sz w:val="32"/>
        </w:rPr>
      </w:pPr>
      <w:r w:rsidRPr="00296CBC">
        <w:rPr>
          <w:rFonts w:ascii="微軟正黑體" w:eastAsia="微軟正黑體" w:hAnsi="微軟正黑體" w:hint="eastAsia"/>
          <w:b/>
          <w:sz w:val="32"/>
        </w:rPr>
        <w:t>聲明書</w:t>
      </w:r>
    </w:p>
    <w:p w:rsidR="0070363F" w:rsidRPr="0070363F" w:rsidRDefault="0070363F" w:rsidP="0070363F">
      <w:pPr>
        <w:spacing w:line="0" w:lineRule="atLeast"/>
        <w:rPr>
          <w:rFonts w:ascii="微軟正黑體" w:eastAsia="微軟正黑體" w:hAnsi="微軟正黑體"/>
        </w:rPr>
      </w:pPr>
    </w:p>
    <w:p w:rsidR="00026E67" w:rsidRDefault="0070363F" w:rsidP="00B22A0F">
      <w:pPr>
        <w:snapToGrid w:val="0"/>
        <w:spacing w:line="288" w:lineRule="auto"/>
        <w:rPr>
          <w:rFonts w:ascii="微軟正黑體" w:eastAsia="微軟正黑體" w:hAnsi="微軟正黑體"/>
          <w:sz w:val="28"/>
        </w:rPr>
      </w:pPr>
      <w:r w:rsidRPr="00296CBC">
        <w:rPr>
          <w:rFonts w:ascii="微軟正黑體" w:eastAsia="微軟正黑體" w:hAnsi="微軟正黑體" w:hint="eastAsia"/>
          <w:sz w:val="28"/>
        </w:rPr>
        <w:t>茲聲明本院</w:t>
      </w:r>
      <w:r w:rsidRPr="00296CBC">
        <w:rPr>
          <w:rFonts w:ascii="微軟正黑體" w:eastAsia="微軟正黑體" w:hAnsi="微軟正黑體" w:hint="eastAsia"/>
          <w:sz w:val="28"/>
          <w:u w:val="single"/>
        </w:rPr>
        <w:t xml:space="preserve">                               </w:t>
      </w:r>
      <w:r w:rsidRPr="00296CBC">
        <w:rPr>
          <w:rFonts w:ascii="微軟正黑體" w:eastAsia="微軟正黑體" w:hAnsi="微軟正黑體" w:hint="eastAsia"/>
          <w:sz w:val="28"/>
        </w:rPr>
        <w:t>(請填寫醫院全稱) ，參加衛生福利部委託台灣泌尿科醫學會</w:t>
      </w:r>
      <w:r w:rsidR="00B14704">
        <w:rPr>
          <w:rFonts w:ascii="微軟正黑體" w:eastAsia="微軟正黑體" w:hAnsi="微軟正黑體" w:hint="eastAsia"/>
          <w:sz w:val="28"/>
        </w:rPr>
        <w:t>舉辦之</w:t>
      </w:r>
      <w:r w:rsidRPr="00C53B60">
        <w:rPr>
          <w:rFonts w:ascii="微軟正黑體" w:eastAsia="微軟正黑體" w:hAnsi="微軟正黑體" w:hint="eastAsia"/>
          <w:sz w:val="28"/>
          <w:u w:val="single"/>
        </w:rPr>
        <w:t>1</w:t>
      </w:r>
      <w:r w:rsidR="00F80D0E">
        <w:rPr>
          <w:rFonts w:ascii="微軟正黑體" w:eastAsia="微軟正黑體" w:hAnsi="微軟正黑體" w:hint="eastAsia"/>
          <w:sz w:val="28"/>
          <w:u w:val="single"/>
        </w:rPr>
        <w:t>1</w:t>
      </w:r>
      <w:r w:rsidR="00107225">
        <w:rPr>
          <w:rFonts w:ascii="微軟正黑體" w:eastAsia="微軟正黑體" w:hAnsi="微軟正黑體"/>
          <w:sz w:val="28"/>
          <w:u w:val="single"/>
        </w:rPr>
        <w:t>2</w:t>
      </w:r>
      <w:r w:rsidRPr="00C53B60">
        <w:rPr>
          <w:rFonts w:ascii="微軟正黑體" w:eastAsia="微軟正黑體" w:hAnsi="微軟正黑體" w:hint="eastAsia"/>
          <w:sz w:val="28"/>
          <w:u w:val="single"/>
        </w:rPr>
        <w:t>年度</w:t>
      </w:r>
      <w:r w:rsidR="00525272">
        <w:rPr>
          <w:rFonts w:ascii="微軟正黑體" w:eastAsia="微軟正黑體" w:hAnsi="微軟正黑體" w:hint="eastAsia"/>
          <w:sz w:val="28"/>
          <w:u w:val="single"/>
        </w:rPr>
        <w:t>(預評113年)</w:t>
      </w:r>
      <w:bookmarkStart w:id="0" w:name="_GoBack"/>
      <w:bookmarkEnd w:id="0"/>
      <w:r w:rsidRPr="00C53B60">
        <w:rPr>
          <w:rFonts w:ascii="微軟正黑體" w:eastAsia="微軟正黑體" w:hAnsi="微軟正黑體" w:hint="eastAsia"/>
          <w:sz w:val="28"/>
          <w:u w:val="single"/>
        </w:rPr>
        <w:t>泌尿科專科醫師訓練醫院</w:t>
      </w:r>
      <w:r w:rsidR="00296CBC" w:rsidRPr="00C53B60">
        <w:rPr>
          <w:rFonts w:ascii="微軟正黑體" w:eastAsia="微軟正黑體" w:hAnsi="微軟正黑體" w:hint="eastAsia"/>
          <w:sz w:val="28"/>
          <w:u w:val="single"/>
        </w:rPr>
        <w:t>評鑑</w:t>
      </w:r>
      <w:r w:rsidR="00C53B60" w:rsidRPr="00C53B60">
        <w:rPr>
          <w:rFonts w:ascii="微軟正黑體" w:eastAsia="微軟正黑體" w:hAnsi="微軟正黑體" w:hint="eastAsia"/>
          <w:sz w:val="28"/>
          <w:u w:val="single"/>
        </w:rPr>
        <w:t>預評</w:t>
      </w:r>
      <w:r w:rsidRPr="00296CBC">
        <w:rPr>
          <w:rFonts w:ascii="微軟正黑體" w:eastAsia="微軟正黑體" w:hAnsi="微軟正黑體" w:hint="eastAsia"/>
          <w:sz w:val="28"/>
        </w:rPr>
        <w:t>，</w:t>
      </w:r>
      <w:r w:rsidR="009C339D">
        <w:rPr>
          <w:rFonts w:ascii="微軟正黑體" w:eastAsia="微軟正黑體" w:hAnsi="微軟正黑體" w:hint="eastAsia"/>
          <w:sz w:val="28"/>
        </w:rPr>
        <w:t>本院</w:t>
      </w:r>
      <w:r w:rsidR="00296CBC" w:rsidRPr="00296CBC">
        <w:rPr>
          <w:rFonts w:ascii="微軟正黑體" w:eastAsia="微軟正黑體" w:hAnsi="微軟正黑體" w:hint="eastAsia"/>
          <w:sz w:val="28"/>
        </w:rPr>
        <w:t>所檢附之九大類核心技能</w:t>
      </w:r>
      <w:r w:rsidR="009C339D">
        <w:rPr>
          <w:rFonts w:ascii="微軟正黑體" w:eastAsia="微軟正黑體" w:hAnsi="微軟正黑體" w:hint="eastAsia"/>
          <w:sz w:val="28"/>
        </w:rPr>
        <w:t xml:space="preserve"> </w:t>
      </w:r>
    </w:p>
    <w:p w:rsidR="00026E67" w:rsidRDefault="001D3DA3" w:rsidP="00B22A0F">
      <w:pPr>
        <w:pStyle w:val="a7"/>
        <w:numPr>
          <w:ilvl w:val="0"/>
          <w:numId w:val="1"/>
        </w:numPr>
        <w:snapToGrid w:val="0"/>
        <w:spacing w:line="288" w:lineRule="auto"/>
        <w:ind w:leftChars="0" w:left="964" w:hanging="482"/>
        <w:rPr>
          <w:rFonts w:ascii="微軟正黑體" w:eastAsia="微軟正黑體" w:hAnsi="微軟正黑體"/>
          <w:sz w:val="28"/>
        </w:rPr>
      </w:pPr>
      <w:r w:rsidRPr="00296CBC">
        <w:rPr>
          <w:rFonts w:ascii="微軟正黑體" w:eastAsia="微軟正黑體" w:hAnsi="微軟正黑體" w:hint="eastAsia"/>
          <w:sz w:val="28"/>
        </w:rPr>
        <w:t>九大類核心技能</w:t>
      </w:r>
      <w:r>
        <w:rPr>
          <w:rFonts w:ascii="微軟正黑體" w:eastAsia="微軟正黑體" w:hAnsi="微軟正黑體" w:hint="eastAsia"/>
          <w:sz w:val="28"/>
        </w:rPr>
        <w:t>統計總</w:t>
      </w:r>
      <w:r w:rsidR="009C339D" w:rsidRPr="00026E67">
        <w:rPr>
          <w:rFonts w:ascii="微軟正黑體" w:eastAsia="微軟正黑體" w:hAnsi="微軟正黑體" w:hint="eastAsia"/>
          <w:sz w:val="28"/>
        </w:rPr>
        <w:t xml:space="preserve">表 </w:t>
      </w:r>
    </w:p>
    <w:p w:rsidR="00026E67" w:rsidRDefault="00026E67" w:rsidP="00B22A0F">
      <w:pPr>
        <w:pStyle w:val="a7"/>
        <w:numPr>
          <w:ilvl w:val="0"/>
          <w:numId w:val="1"/>
        </w:numPr>
        <w:snapToGrid w:val="0"/>
        <w:spacing w:line="288" w:lineRule="auto"/>
        <w:ind w:leftChars="0" w:left="964" w:hanging="482"/>
        <w:rPr>
          <w:rFonts w:ascii="微軟正黑體" w:eastAsia="微軟正黑體" w:hAnsi="微軟正黑體"/>
          <w:sz w:val="28"/>
        </w:rPr>
      </w:pPr>
      <w:r w:rsidRPr="00026E67">
        <w:rPr>
          <w:rFonts w:ascii="微軟正黑體" w:eastAsia="微軟正黑體" w:hAnsi="微軟正黑體" w:hint="eastAsia"/>
          <w:sz w:val="28"/>
        </w:rPr>
        <w:t>各</w:t>
      </w:r>
      <w:r w:rsidR="009C339D" w:rsidRPr="00026E67">
        <w:rPr>
          <w:rFonts w:ascii="微軟正黑體" w:eastAsia="微軟正黑體" w:hAnsi="微軟正黑體" w:hint="eastAsia"/>
          <w:sz w:val="28"/>
        </w:rPr>
        <w:t xml:space="preserve">處置代碼統計表 </w:t>
      </w:r>
    </w:p>
    <w:p w:rsidR="00026E67" w:rsidRPr="00026E67" w:rsidRDefault="00041D9C" w:rsidP="00041D9C">
      <w:pPr>
        <w:pStyle w:val="a7"/>
        <w:numPr>
          <w:ilvl w:val="0"/>
          <w:numId w:val="1"/>
        </w:numPr>
        <w:snapToGrid w:val="0"/>
        <w:spacing w:line="288" w:lineRule="auto"/>
        <w:ind w:leftChars="0"/>
        <w:rPr>
          <w:rFonts w:ascii="微軟正黑體" w:eastAsia="微軟正黑體" w:hAnsi="微軟正黑體"/>
          <w:sz w:val="28"/>
        </w:rPr>
      </w:pPr>
      <w:r w:rsidRPr="00041D9C">
        <w:rPr>
          <w:rFonts w:ascii="微軟正黑體" w:eastAsia="微軟正黑體" w:hAnsi="微軟正黑體" w:hint="eastAsia"/>
          <w:sz w:val="28"/>
        </w:rPr>
        <w:t>處置案例明細報表</w:t>
      </w:r>
    </w:p>
    <w:p w:rsidR="00296CBC" w:rsidRDefault="009C339D" w:rsidP="00B22A0F">
      <w:pPr>
        <w:snapToGrid w:val="0"/>
        <w:spacing w:line="288" w:lineRule="auto"/>
        <w:rPr>
          <w:rFonts w:ascii="微軟正黑體" w:eastAsia="微軟正黑體" w:hAnsi="微軟正黑體"/>
          <w:sz w:val="28"/>
        </w:rPr>
      </w:pPr>
      <w:r w:rsidRPr="00026E67">
        <w:rPr>
          <w:rFonts w:ascii="微軟正黑體" w:eastAsia="微軟正黑體" w:hAnsi="微軟正黑體" w:hint="eastAsia"/>
          <w:sz w:val="28"/>
        </w:rPr>
        <w:t>以上三項文件及電子檔案，</w:t>
      </w:r>
      <w:r w:rsidR="00296CBC" w:rsidRPr="00026E67">
        <w:rPr>
          <w:rFonts w:ascii="微軟正黑體" w:eastAsia="微軟正黑體" w:hAnsi="微軟正黑體" w:hint="eastAsia"/>
          <w:sz w:val="28"/>
        </w:rPr>
        <w:t>內容</w:t>
      </w:r>
      <w:r w:rsidRPr="00026E67">
        <w:rPr>
          <w:rFonts w:ascii="微軟正黑體" w:eastAsia="微軟正黑體" w:hAnsi="微軟正黑體" w:hint="eastAsia"/>
          <w:sz w:val="28"/>
        </w:rPr>
        <w:t>均正確屬實，</w:t>
      </w:r>
      <w:r w:rsidR="0037146C" w:rsidRPr="00026E67">
        <w:rPr>
          <w:rFonts w:ascii="微軟正黑體" w:eastAsia="微軟正黑體" w:hAnsi="微軟正黑體" w:hint="eastAsia"/>
          <w:sz w:val="28"/>
        </w:rPr>
        <w:t>若有錯誤或與事實不符之情事</w:t>
      </w:r>
      <w:r w:rsidR="0037146C">
        <w:rPr>
          <w:rFonts w:ascii="微軟正黑體" w:eastAsia="微軟正黑體" w:hAnsi="微軟正黑體" w:hint="eastAsia"/>
          <w:sz w:val="28"/>
        </w:rPr>
        <w:t>，須交由</w:t>
      </w:r>
      <w:r w:rsidR="006C7137" w:rsidRPr="006C7137">
        <w:rPr>
          <w:rFonts w:ascii="微軟正黑體" w:eastAsia="微軟正黑體" w:hAnsi="微軟正黑體" w:hint="eastAsia"/>
          <w:sz w:val="28"/>
        </w:rPr>
        <w:t>專科醫師訓練評</w:t>
      </w:r>
      <w:r w:rsidR="006C7137">
        <w:rPr>
          <w:rFonts w:ascii="微軟正黑體" w:eastAsia="微軟正黑體" w:hAnsi="微軟正黑體" w:hint="eastAsia"/>
          <w:sz w:val="28"/>
        </w:rPr>
        <w:t>鑑</w:t>
      </w:r>
      <w:r w:rsidR="0037146C">
        <w:rPr>
          <w:rFonts w:ascii="微軟正黑體" w:eastAsia="微軟正黑體" w:hAnsi="微軟正黑體" w:hint="eastAsia"/>
          <w:sz w:val="28"/>
        </w:rPr>
        <w:t>委員會懲處。最重之處分將取消</w:t>
      </w:r>
      <w:r w:rsidR="00B14704" w:rsidRPr="00026E67">
        <w:rPr>
          <w:rFonts w:ascii="微軟正黑體" w:eastAsia="微軟正黑體" w:hAnsi="微軟正黑體" w:hint="eastAsia"/>
          <w:sz w:val="28"/>
        </w:rPr>
        <w:t>該年</w:t>
      </w:r>
      <w:r w:rsidR="0045013C" w:rsidRPr="00026E67">
        <w:rPr>
          <w:rFonts w:ascii="微軟正黑體" w:eastAsia="微軟正黑體" w:hAnsi="微軟正黑體" w:hint="eastAsia"/>
          <w:sz w:val="28"/>
        </w:rPr>
        <w:t>(</w:t>
      </w:r>
      <w:r w:rsidR="00F80D0E">
        <w:rPr>
          <w:rFonts w:ascii="微軟正黑體" w:eastAsia="微軟正黑體" w:hAnsi="微軟正黑體" w:hint="eastAsia"/>
          <w:sz w:val="28"/>
        </w:rPr>
        <w:t>11</w:t>
      </w:r>
      <w:r w:rsidR="00107225">
        <w:rPr>
          <w:rFonts w:ascii="微軟正黑體" w:eastAsia="微軟正黑體" w:hAnsi="微軟正黑體"/>
          <w:sz w:val="28"/>
        </w:rPr>
        <w:t>2</w:t>
      </w:r>
      <w:r w:rsidR="0045013C" w:rsidRPr="00026E67">
        <w:rPr>
          <w:rFonts w:ascii="微軟正黑體" w:eastAsia="微軟正黑體" w:hAnsi="微軟正黑體" w:hint="eastAsia"/>
          <w:sz w:val="28"/>
        </w:rPr>
        <w:t>年)之</w:t>
      </w:r>
      <w:r w:rsidR="0037146C">
        <w:rPr>
          <w:rFonts w:ascii="微軟正黑體" w:eastAsia="微軟正黑體" w:hAnsi="微軟正黑體" w:hint="eastAsia"/>
          <w:sz w:val="28"/>
        </w:rPr>
        <w:t>住院醫師容額分配</w:t>
      </w:r>
      <w:r w:rsidR="00296CBC" w:rsidRPr="00026E67">
        <w:rPr>
          <w:rFonts w:ascii="微軟正黑體" w:eastAsia="微軟正黑體" w:hAnsi="微軟正黑體" w:hint="eastAsia"/>
          <w:sz w:val="28"/>
        </w:rPr>
        <w:t>。</w:t>
      </w:r>
      <w:r w:rsidR="00026E67" w:rsidRPr="00026E67">
        <w:rPr>
          <w:rFonts w:ascii="微軟正黑體" w:eastAsia="微軟正黑體" w:hAnsi="微軟正黑體" w:hint="eastAsia"/>
          <w:sz w:val="28"/>
        </w:rPr>
        <w:t>若</w:t>
      </w:r>
      <w:r w:rsidR="0045013C" w:rsidRPr="00026E67">
        <w:rPr>
          <w:rFonts w:ascii="微軟正黑體" w:eastAsia="微軟正黑體" w:hAnsi="微軟正黑體" w:hint="eastAsia"/>
          <w:sz w:val="28"/>
        </w:rPr>
        <w:t>發現</w:t>
      </w:r>
      <w:r w:rsidR="00026E67" w:rsidRPr="00026E67">
        <w:rPr>
          <w:rFonts w:ascii="微軟正黑體" w:eastAsia="微軟正黑體" w:hAnsi="微軟正黑體" w:hint="eastAsia"/>
          <w:sz w:val="28"/>
        </w:rPr>
        <w:t>申報</w:t>
      </w:r>
      <w:r w:rsidR="0045013C" w:rsidRPr="00026E67">
        <w:rPr>
          <w:rFonts w:ascii="微軟正黑體" w:eastAsia="微軟正黑體" w:hAnsi="微軟正黑體" w:hint="eastAsia"/>
          <w:sz w:val="28"/>
        </w:rPr>
        <w:t>不</w:t>
      </w:r>
      <w:r w:rsidR="00026E67" w:rsidRPr="00026E67">
        <w:rPr>
          <w:rFonts w:ascii="微軟正黑體" w:eastAsia="微軟正黑體" w:hAnsi="微軟正黑體" w:hint="eastAsia"/>
          <w:sz w:val="28"/>
        </w:rPr>
        <w:t>實</w:t>
      </w:r>
      <w:r w:rsidR="0045013C" w:rsidRPr="00026E67">
        <w:rPr>
          <w:rFonts w:ascii="微軟正黑體" w:eastAsia="微軟正黑體" w:hAnsi="微軟正黑體" w:hint="eastAsia"/>
          <w:sz w:val="28"/>
        </w:rPr>
        <w:t>時已</w:t>
      </w:r>
      <w:r w:rsidR="00AE5EC4">
        <w:rPr>
          <w:rFonts w:ascii="微軟正黑體" w:eastAsia="微軟正黑體" w:hAnsi="微軟正黑體" w:hint="eastAsia"/>
          <w:sz w:val="28"/>
        </w:rPr>
        <w:t>於該年</w:t>
      </w:r>
      <w:r w:rsidR="00026E67" w:rsidRPr="00026E67">
        <w:rPr>
          <w:rFonts w:ascii="微軟正黑體" w:eastAsia="微軟正黑體" w:hAnsi="微軟正黑體" w:hint="eastAsia"/>
          <w:sz w:val="28"/>
        </w:rPr>
        <w:t>(1</w:t>
      </w:r>
      <w:r w:rsidR="00F80D0E">
        <w:rPr>
          <w:rFonts w:ascii="微軟正黑體" w:eastAsia="微軟正黑體" w:hAnsi="微軟正黑體" w:hint="eastAsia"/>
          <w:sz w:val="28"/>
        </w:rPr>
        <w:t>1</w:t>
      </w:r>
      <w:r w:rsidR="00107225">
        <w:rPr>
          <w:rFonts w:ascii="微軟正黑體" w:eastAsia="微軟正黑體" w:hAnsi="微軟正黑體"/>
          <w:sz w:val="28"/>
        </w:rPr>
        <w:t>2</w:t>
      </w:r>
      <w:r w:rsidR="00026E67" w:rsidRPr="00026E67">
        <w:rPr>
          <w:rFonts w:ascii="微軟正黑體" w:eastAsia="微軟正黑體" w:hAnsi="微軟正黑體" w:hint="eastAsia"/>
          <w:sz w:val="28"/>
        </w:rPr>
        <w:t>年)</w:t>
      </w:r>
      <w:r w:rsidR="00B14704" w:rsidRPr="00026E67">
        <w:rPr>
          <w:rFonts w:ascii="微軟正黑體" w:eastAsia="微軟正黑體" w:hAnsi="微軟正黑體" w:hint="eastAsia"/>
          <w:sz w:val="28"/>
        </w:rPr>
        <w:t>容額分配</w:t>
      </w:r>
      <w:r w:rsidR="00296CBC" w:rsidRPr="00026E67">
        <w:rPr>
          <w:rFonts w:ascii="微軟正黑體" w:eastAsia="微軟正黑體" w:hAnsi="微軟正黑體" w:hint="eastAsia"/>
          <w:sz w:val="28"/>
        </w:rPr>
        <w:t>後</w:t>
      </w:r>
      <w:r w:rsidR="0045013C" w:rsidRPr="00026E67">
        <w:rPr>
          <w:rFonts w:ascii="微軟正黑體" w:eastAsia="微軟正黑體" w:hAnsi="微軟正黑體" w:hint="eastAsia"/>
          <w:sz w:val="28"/>
        </w:rPr>
        <w:t>且已招收住院醫師</w:t>
      </w:r>
      <w:r w:rsidR="00296CBC" w:rsidRPr="00026E67">
        <w:rPr>
          <w:rFonts w:ascii="微軟正黑體" w:eastAsia="微軟正黑體" w:hAnsi="微軟正黑體" w:hint="eastAsia"/>
          <w:sz w:val="28"/>
        </w:rPr>
        <w:t>，</w:t>
      </w:r>
      <w:r w:rsidR="00026E67">
        <w:rPr>
          <w:rFonts w:ascii="微軟正黑體" w:eastAsia="微軟正黑體" w:hAnsi="微軟正黑體" w:hint="eastAsia"/>
          <w:sz w:val="28"/>
        </w:rPr>
        <w:t>則</w:t>
      </w:r>
      <w:r w:rsidR="0037146C">
        <w:rPr>
          <w:rFonts w:ascii="微軟正黑體" w:eastAsia="微軟正黑體" w:hAnsi="微軟正黑體" w:hint="eastAsia"/>
          <w:sz w:val="28"/>
        </w:rPr>
        <w:t>需</w:t>
      </w:r>
      <w:r w:rsidR="00026E67">
        <w:rPr>
          <w:rFonts w:ascii="微軟正黑體" w:eastAsia="微軟正黑體" w:hAnsi="微軟正黑體" w:hint="eastAsia"/>
          <w:sz w:val="28"/>
        </w:rPr>
        <w:t>放棄</w:t>
      </w:r>
      <w:r w:rsidR="0037146C">
        <w:rPr>
          <w:rFonts w:ascii="微軟正黑體" w:eastAsia="微軟正黑體" w:hAnsi="微軟正黑體" w:hint="eastAsia"/>
          <w:sz w:val="28"/>
        </w:rPr>
        <w:t>下一次</w:t>
      </w:r>
      <w:r w:rsidR="00C53B60" w:rsidRPr="00026E67">
        <w:rPr>
          <w:rFonts w:ascii="微軟正黑體" w:eastAsia="微軟正黑體" w:hAnsi="微軟正黑體" w:hint="eastAsia"/>
          <w:sz w:val="28"/>
        </w:rPr>
        <w:t>(11</w:t>
      </w:r>
      <w:r w:rsidR="00107225">
        <w:rPr>
          <w:rFonts w:ascii="微軟正黑體" w:eastAsia="微軟正黑體" w:hAnsi="微軟正黑體"/>
          <w:sz w:val="28"/>
        </w:rPr>
        <w:t>3</w:t>
      </w:r>
      <w:r w:rsidR="00C53B60" w:rsidRPr="00026E67">
        <w:rPr>
          <w:rFonts w:ascii="微軟正黑體" w:eastAsia="微軟正黑體" w:hAnsi="微軟正黑體" w:hint="eastAsia"/>
          <w:sz w:val="28"/>
        </w:rPr>
        <w:t>年)</w:t>
      </w:r>
      <w:r w:rsidR="00B14704" w:rsidRPr="00026E67">
        <w:rPr>
          <w:rFonts w:ascii="微軟正黑體" w:eastAsia="微軟正黑體" w:hAnsi="微軟正黑體" w:hint="eastAsia"/>
          <w:sz w:val="28"/>
        </w:rPr>
        <w:t>訓練醫院評鑑</w:t>
      </w:r>
      <w:r w:rsidR="00026E67">
        <w:rPr>
          <w:rFonts w:ascii="微軟正黑體" w:eastAsia="微軟正黑體" w:hAnsi="微軟正黑體" w:hint="eastAsia"/>
          <w:sz w:val="28"/>
        </w:rPr>
        <w:t>之住院醫師</w:t>
      </w:r>
      <w:r w:rsidR="0045013C" w:rsidRPr="00026E67">
        <w:rPr>
          <w:rFonts w:ascii="微軟正黑體" w:eastAsia="微軟正黑體" w:hAnsi="微軟正黑體" w:hint="eastAsia"/>
          <w:sz w:val="28"/>
        </w:rPr>
        <w:t>容額分配</w:t>
      </w:r>
      <w:r w:rsidR="00296CBC" w:rsidRPr="00026E67">
        <w:rPr>
          <w:rFonts w:ascii="微軟正黑體" w:eastAsia="微軟正黑體" w:hAnsi="微軟正黑體" w:hint="eastAsia"/>
          <w:sz w:val="28"/>
        </w:rPr>
        <w:t>。</w:t>
      </w:r>
      <w:r w:rsidR="0037146C">
        <w:rPr>
          <w:rFonts w:ascii="微軟正黑體" w:eastAsia="微軟正黑體" w:hAnsi="微軟正黑體" w:hint="eastAsia"/>
          <w:sz w:val="28"/>
        </w:rPr>
        <w:t>本院願遵守</w:t>
      </w:r>
      <w:r w:rsidR="008E499A">
        <w:rPr>
          <w:rFonts w:ascii="微軟正黑體" w:eastAsia="微軟正黑體" w:hAnsi="微軟正黑體" w:hint="eastAsia"/>
          <w:sz w:val="28"/>
        </w:rPr>
        <w:t>上述</w:t>
      </w:r>
      <w:r w:rsidR="0037146C">
        <w:rPr>
          <w:rFonts w:ascii="微軟正黑體" w:eastAsia="微軟正黑體" w:hAnsi="微軟正黑體" w:hint="eastAsia"/>
          <w:sz w:val="28"/>
        </w:rPr>
        <w:t>台灣泌尿科醫學會之規定。</w:t>
      </w:r>
    </w:p>
    <w:p w:rsidR="00296CBC" w:rsidRPr="00296CBC" w:rsidRDefault="00296CBC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026E67" w:rsidRPr="00296CBC" w:rsidRDefault="00026E67" w:rsidP="0070363F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泌尿專科醫師訓練計劃</w:t>
      </w:r>
      <w:r w:rsidR="00152925">
        <w:rPr>
          <w:rFonts w:ascii="微軟正黑體" w:eastAsia="微軟正黑體" w:hAnsi="微軟正黑體" w:hint="eastAsia"/>
          <w:sz w:val="28"/>
        </w:rPr>
        <w:t>主持</w:t>
      </w:r>
      <w:r>
        <w:rPr>
          <w:rFonts w:ascii="微軟正黑體" w:eastAsia="微軟正黑體" w:hAnsi="微軟正黑體" w:hint="eastAsia"/>
          <w:sz w:val="28"/>
        </w:rPr>
        <w:t>人：</w:t>
      </w:r>
      <w:r w:rsidR="00AE5EC4">
        <w:rPr>
          <w:rFonts w:ascii="微軟正黑體" w:eastAsia="微軟正黑體" w:hAnsi="微軟正黑體"/>
          <w:sz w:val="28"/>
        </w:rPr>
        <w:tab/>
      </w:r>
      <w:r w:rsidR="00AE5EC4">
        <w:rPr>
          <w:rFonts w:ascii="微軟正黑體" w:eastAsia="微軟正黑體" w:hAnsi="微軟正黑體"/>
          <w:sz w:val="28"/>
        </w:rPr>
        <w:tab/>
      </w:r>
      <w:r w:rsidR="00AE5EC4">
        <w:rPr>
          <w:rFonts w:ascii="微軟正黑體" w:eastAsia="微軟正黑體" w:hAnsi="微軟正黑體"/>
          <w:sz w:val="28"/>
        </w:rPr>
        <w:tab/>
      </w:r>
      <w:r w:rsidR="00AE5EC4">
        <w:rPr>
          <w:rFonts w:ascii="微軟正黑體" w:eastAsia="微軟正黑體" w:hAnsi="微軟正黑體"/>
          <w:sz w:val="28"/>
        </w:rPr>
        <w:tab/>
      </w:r>
      <w:r w:rsidR="00AE5EC4">
        <w:rPr>
          <w:rFonts w:ascii="微軟正黑體" w:eastAsia="微軟正黑體" w:hAnsi="微軟正黑體"/>
          <w:sz w:val="28"/>
        </w:rPr>
        <w:tab/>
      </w:r>
      <w:r>
        <w:rPr>
          <w:rFonts w:ascii="微軟正黑體" w:eastAsia="微軟正黑體" w:hAnsi="微軟正黑體" w:hint="eastAsia"/>
          <w:sz w:val="28"/>
        </w:rPr>
        <w:t>(請簽名加蓋章)</w:t>
      </w:r>
    </w:p>
    <w:p w:rsidR="00026E67" w:rsidRDefault="00026E67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026E67" w:rsidRDefault="00026E67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296CBC" w:rsidRPr="00296CBC" w:rsidRDefault="00026E67" w:rsidP="0070363F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聲明醫院：</w:t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="00B22A0F">
        <w:rPr>
          <w:rFonts w:ascii="微軟正黑體" w:eastAsia="微軟正黑體" w:hAnsi="微軟正黑體"/>
          <w:sz w:val="28"/>
        </w:rPr>
        <w:tab/>
      </w:r>
      <w:r w:rsidRPr="00296CBC">
        <w:rPr>
          <w:rFonts w:ascii="微軟正黑體" w:eastAsia="微軟正黑體" w:hAnsi="微軟正黑體" w:hint="eastAsia"/>
          <w:sz w:val="28"/>
        </w:rPr>
        <w:t>（請</w:t>
      </w:r>
      <w:r>
        <w:rPr>
          <w:rFonts w:ascii="微軟正黑體" w:eastAsia="微軟正黑體" w:hAnsi="微軟正黑體" w:hint="eastAsia"/>
          <w:sz w:val="28"/>
        </w:rPr>
        <w:t>加</w:t>
      </w:r>
      <w:r w:rsidRPr="00296CBC">
        <w:rPr>
          <w:rFonts w:ascii="微軟正黑體" w:eastAsia="微軟正黑體" w:hAnsi="微軟正黑體" w:hint="eastAsia"/>
          <w:sz w:val="28"/>
        </w:rPr>
        <w:t>蓋醫院大關防）</w:t>
      </w:r>
    </w:p>
    <w:p w:rsidR="00296CBC" w:rsidRDefault="00296CBC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296CBC" w:rsidRPr="00296CBC" w:rsidRDefault="00296CBC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B22A0F" w:rsidRDefault="00B22A0F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B22A0F" w:rsidRPr="00296CBC" w:rsidRDefault="00B22A0F" w:rsidP="0070363F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296CBC" w:rsidRPr="0070363F" w:rsidRDefault="00296CBC" w:rsidP="00296CBC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296CBC">
        <w:rPr>
          <w:rFonts w:ascii="微軟正黑體" w:eastAsia="微軟正黑體" w:hAnsi="微軟正黑體" w:hint="eastAsia"/>
          <w:sz w:val="28"/>
        </w:rPr>
        <w:t>中華民國  一</w:t>
      </w:r>
      <w:r w:rsidR="001F51A0" w:rsidRPr="00296CBC">
        <w:rPr>
          <w:rFonts w:ascii="微軟正黑體" w:eastAsia="微軟正黑體" w:hAnsi="微軟正黑體" w:hint="eastAsia"/>
          <w:sz w:val="28"/>
        </w:rPr>
        <w:t>一</w:t>
      </w:r>
      <w:r w:rsidR="00107225">
        <w:rPr>
          <w:rFonts w:ascii="微軟正黑體" w:eastAsia="微軟正黑體" w:hAnsi="微軟正黑體" w:hint="eastAsia"/>
          <w:sz w:val="28"/>
        </w:rPr>
        <w:t>二</w:t>
      </w:r>
      <w:r w:rsidRPr="00296CBC">
        <w:rPr>
          <w:rFonts w:ascii="微軟正黑體" w:eastAsia="微軟正黑體" w:hAnsi="微軟正黑體" w:hint="eastAsia"/>
          <w:sz w:val="28"/>
        </w:rPr>
        <w:t xml:space="preserve">  年     月     日</w:t>
      </w:r>
    </w:p>
    <w:sectPr w:rsidR="00296CBC" w:rsidRPr="007036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2A" w:rsidRDefault="00B80A2A" w:rsidP="00B02C2D">
      <w:r>
        <w:separator/>
      </w:r>
    </w:p>
  </w:endnote>
  <w:endnote w:type="continuationSeparator" w:id="0">
    <w:p w:rsidR="00B80A2A" w:rsidRDefault="00B80A2A" w:rsidP="00B0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2A" w:rsidRDefault="00B80A2A" w:rsidP="00B02C2D">
      <w:r>
        <w:separator/>
      </w:r>
    </w:p>
  </w:footnote>
  <w:footnote w:type="continuationSeparator" w:id="0">
    <w:p w:rsidR="00B80A2A" w:rsidRDefault="00B80A2A" w:rsidP="00B0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20BE"/>
    <w:multiLevelType w:val="hybridMultilevel"/>
    <w:tmpl w:val="2B4C6DBA"/>
    <w:lvl w:ilvl="0" w:tplc="EE3070C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Dc0MzA1MjU2MjdV0lEKTi0uzszPAykwrAUAQUFzAywAAAA="/>
  </w:docVars>
  <w:rsids>
    <w:rsidRoot w:val="0070363F"/>
    <w:rsid w:val="0000092D"/>
    <w:rsid w:val="00026E67"/>
    <w:rsid w:val="00041D9C"/>
    <w:rsid w:val="00065EDE"/>
    <w:rsid w:val="000A4C1D"/>
    <w:rsid w:val="00107225"/>
    <w:rsid w:val="00152925"/>
    <w:rsid w:val="001D3DA3"/>
    <w:rsid w:val="001F51A0"/>
    <w:rsid w:val="00296CBC"/>
    <w:rsid w:val="002F1F9D"/>
    <w:rsid w:val="0037146C"/>
    <w:rsid w:val="003850FB"/>
    <w:rsid w:val="003B2312"/>
    <w:rsid w:val="0045013C"/>
    <w:rsid w:val="00464C6D"/>
    <w:rsid w:val="00473DB4"/>
    <w:rsid w:val="004C0BF6"/>
    <w:rsid w:val="00525272"/>
    <w:rsid w:val="00525B9E"/>
    <w:rsid w:val="005E6C6F"/>
    <w:rsid w:val="006335E0"/>
    <w:rsid w:val="006C7137"/>
    <w:rsid w:val="006D2EBC"/>
    <w:rsid w:val="0070363F"/>
    <w:rsid w:val="008E499A"/>
    <w:rsid w:val="00901FE0"/>
    <w:rsid w:val="009314C2"/>
    <w:rsid w:val="009C339D"/>
    <w:rsid w:val="00AE5EC4"/>
    <w:rsid w:val="00B02C2D"/>
    <w:rsid w:val="00B14704"/>
    <w:rsid w:val="00B22A0F"/>
    <w:rsid w:val="00B27859"/>
    <w:rsid w:val="00B80A2A"/>
    <w:rsid w:val="00C446E7"/>
    <w:rsid w:val="00C53B60"/>
    <w:rsid w:val="00E61737"/>
    <w:rsid w:val="00F42C57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E4DD4"/>
  <w15:docId w15:val="{16C149EE-A44C-458F-9AE5-41D127B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2C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C2D"/>
    <w:rPr>
      <w:sz w:val="20"/>
      <w:szCs w:val="20"/>
    </w:rPr>
  </w:style>
  <w:style w:type="paragraph" w:styleId="a7">
    <w:name w:val="List Paragraph"/>
    <w:basedOn w:val="a"/>
    <w:uiPriority w:val="34"/>
    <w:qFormat/>
    <w:rsid w:val="00026E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215</Characters>
  <Application>Microsoft Office Word</Application>
  <DocSecurity>0</DocSecurity>
  <Lines>16</Lines>
  <Paragraphs>13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secedu</dc:creator>
  <cp:keywords/>
  <dc:description/>
  <cp:lastModifiedBy>User</cp:lastModifiedBy>
  <cp:revision>18</cp:revision>
  <dcterms:created xsi:type="dcterms:W3CDTF">2019-05-30T00:28:00Z</dcterms:created>
  <dcterms:modified xsi:type="dcterms:W3CDTF">2023-04-28T02:43:00Z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3f9c9e9b75fc1de18b45173c769c87cb86233246d19899ad1d0b09c38226d7e7</vt:lpwstr>
  </property>
</Properties>
</file>